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F77" w:rsidRPr="00BE5F77" w:rsidRDefault="00BE5F77" w:rsidP="00BE5F77">
      <w:pPr>
        <w:pStyle w:val="NoSpacing"/>
        <w:jc w:val="center"/>
        <w:rPr>
          <w:rFonts w:ascii="Times New Roman" w:hAnsi="Times New Roman"/>
          <w:b/>
          <w:sz w:val="26"/>
          <w:szCs w:val="26"/>
          <w:lang w:val="pt-BR"/>
        </w:rPr>
      </w:pPr>
      <w:r w:rsidRPr="00BE5F77">
        <w:rPr>
          <w:rFonts w:ascii="Times New Roman" w:hAnsi="Times New Roman"/>
          <w:b/>
          <w:sz w:val="26"/>
          <w:szCs w:val="26"/>
          <w:lang w:val="pt-BR"/>
        </w:rPr>
        <w:t>CONSILIUL LOCAL SECTOR 1 BUCURE</w:t>
      </w:r>
      <w:r w:rsidRPr="00BE5F77">
        <w:rPr>
          <w:rFonts w:ascii="Times New Roman" w:hAnsi="Times New Roman"/>
          <w:b/>
          <w:sz w:val="26"/>
          <w:szCs w:val="26"/>
        </w:rPr>
        <w:t>Ş</w:t>
      </w:r>
      <w:r w:rsidRPr="00BE5F77">
        <w:rPr>
          <w:rFonts w:ascii="Times New Roman" w:hAnsi="Times New Roman"/>
          <w:b/>
          <w:sz w:val="26"/>
          <w:szCs w:val="26"/>
          <w:lang w:val="pt-BR"/>
        </w:rPr>
        <w:t>TI</w:t>
      </w:r>
    </w:p>
    <w:p w:rsidR="00BE5F77" w:rsidRPr="00BE5F77" w:rsidRDefault="00BE5F77" w:rsidP="00BE5F77">
      <w:pPr>
        <w:pStyle w:val="NoSpacing"/>
        <w:jc w:val="center"/>
        <w:rPr>
          <w:rFonts w:ascii="Times New Roman" w:hAnsi="Times New Roman"/>
          <w:b/>
          <w:sz w:val="26"/>
          <w:szCs w:val="26"/>
          <w:lang w:val="pt-BR"/>
        </w:rPr>
      </w:pPr>
      <w:r w:rsidRPr="00BE5F77">
        <w:rPr>
          <w:rFonts w:ascii="Times New Roman" w:hAnsi="Times New Roman"/>
          <w:b/>
          <w:sz w:val="26"/>
          <w:szCs w:val="26"/>
          <w:lang w:val="pt-BR"/>
        </w:rPr>
        <w:t>DIREC</w:t>
      </w:r>
      <w:r w:rsidRPr="00BE5F77">
        <w:rPr>
          <w:rFonts w:ascii="Times New Roman" w:hAnsi="Times New Roman"/>
          <w:b/>
          <w:sz w:val="26"/>
          <w:szCs w:val="26"/>
        </w:rPr>
        <w:t>Ţ</w:t>
      </w:r>
      <w:r w:rsidRPr="00BE5F77">
        <w:rPr>
          <w:rFonts w:ascii="Times New Roman" w:hAnsi="Times New Roman"/>
          <w:b/>
          <w:sz w:val="26"/>
          <w:szCs w:val="26"/>
          <w:lang w:val="pt-BR"/>
        </w:rPr>
        <w:t>IA GENERALĂ DE ASISTENŢĂ SOCIAL</w:t>
      </w:r>
      <w:r w:rsidRPr="00BE5F77">
        <w:rPr>
          <w:rFonts w:ascii="Times New Roman" w:hAnsi="Times New Roman"/>
          <w:b/>
          <w:sz w:val="26"/>
          <w:szCs w:val="26"/>
        </w:rPr>
        <w:t>Ă</w:t>
      </w:r>
      <w:r w:rsidRPr="00BE5F77">
        <w:rPr>
          <w:rFonts w:ascii="Times New Roman" w:hAnsi="Times New Roman"/>
          <w:b/>
          <w:sz w:val="26"/>
          <w:szCs w:val="26"/>
          <w:lang w:val="pt-BR"/>
        </w:rPr>
        <w:t xml:space="preserve"> ŞI PROTECŢIA COPILULUI</w:t>
      </w:r>
    </w:p>
    <w:p w:rsidR="00BE5F77" w:rsidRPr="00BE5F77" w:rsidRDefault="00BE5F77" w:rsidP="00BE5F77">
      <w:pPr>
        <w:pStyle w:val="NoSpacing"/>
        <w:jc w:val="center"/>
        <w:rPr>
          <w:rFonts w:ascii="Times New Roman" w:hAnsi="Times New Roman"/>
          <w:b/>
          <w:sz w:val="26"/>
          <w:szCs w:val="26"/>
          <w:lang w:val="it-IT"/>
        </w:rPr>
      </w:pPr>
      <w:r w:rsidRPr="00BE5F77">
        <w:rPr>
          <w:rFonts w:ascii="Times New Roman" w:hAnsi="Times New Roman"/>
          <w:b/>
          <w:noProof/>
          <w:sz w:val="26"/>
          <w:szCs w:val="26"/>
          <w:lang w:eastAsia="ro-RO"/>
        </w:rPr>
        <w:drawing>
          <wp:anchor distT="0" distB="0" distL="114300" distR="114300" simplePos="0" relativeHeight="251659264" behindDoc="0" locked="0" layoutInCell="1" allowOverlap="1" wp14:anchorId="7A380E19" wp14:editId="5381D702">
            <wp:simplePos x="0" y="0"/>
            <wp:positionH relativeFrom="margin">
              <wp:align>left</wp:align>
            </wp:positionH>
            <wp:positionV relativeFrom="paragraph">
              <wp:posOffset>10160</wp:posOffset>
            </wp:positionV>
            <wp:extent cx="718185" cy="10287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718185" cy="1028700"/>
                    </a:xfrm>
                    <a:prstGeom prst="rect">
                      <a:avLst/>
                    </a:prstGeom>
                    <a:noFill/>
                    <a:ln w="9525">
                      <a:noFill/>
                      <a:miter lim="800000"/>
                      <a:headEnd/>
                      <a:tailEnd/>
                    </a:ln>
                  </pic:spPr>
                </pic:pic>
              </a:graphicData>
            </a:graphic>
          </wp:anchor>
        </w:drawing>
      </w:r>
      <w:r w:rsidRPr="00BE5F77">
        <w:rPr>
          <w:rFonts w:ascii="Times New Roman" w:hAnsi="Times New Roman"/>
          <w:b/>
          <w:noProof/>
          <w:sz w:val="26"/>
          <w:szCs w:val="26"/>
          <w:lang w:eastAsia="ro-RO"/>
        </w:rPr>
        <w:drawing>
          <wp:anchor distT="0" distB="0" distL="114300" distR="114300" simplePos="0" relativeHeight="251660288" behindDoc="0" locked="0" layoutInCell="1" allowOverlap="1" wp14:anchorId="3722405E" wp14:editId="380C2B6B">
            <wp:simplePos x="0" y="0"/>
            <wp:positionH relativeFrom="column">
              <wp:posOffset>5600700</wp:posOffset>
            </wp:positionH>
            <wp:positionV relativeFrom="paragraph">
              <wp:posOffset>4445</wp:posOffset>
            </wp:positionV>
            <wp:extent cx="685800" cy="876300"/>
            <wp:effectExtent l="19050" t="0" r="0" b="0"/>
            <wp:wrapNone/>
            <wp:docPr id="7" name="Picture 7"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
                    <pic:cNvPicPr>
                      <a:picLocks noChangeAspect="1" noChangeArrowheads="1"/>
                    </pic:cNvPicPr>
                  </pic:nvPicPr>
                  <pic:blipFill>
                    <a:blip r:embed="rId6" cstate="print"/>
                    <a:srcRect/>
                    <a:stretch>
                      <a:fillRect/>
                    </a:stretch>
                  </pic:blipFill>
                  <pic:spPr bwMode="auto">
                    <a:xfrm>
                      <a:off x="0" y="0"/>
                      <a:ext cx="685800" cy="876300"/>
                    </a:xfrm>
                    <a:prstGeom prst="rect">
                      <a:avLst/>
                    </a:prstGeom>
                    <a:noFill/>
                    <a:ln w="9525">
                      <a:noFill/>
                      <a:miter lim="800000"/>
                      <a:headEnd/>
                      <a:tailEnd/>
                    </a:ln>
                  </pic:spPr>
                </pic:pic>
              </a:graphicData>
            </a:graphic>
          </wp:anchor>
        </w:drawing>
      </w:r>
    </w:p>
    <w:p w:rsidR="00BE5F77" w:rsidRPr="00BE5F77" w:rsidRDefault="00BE5F77" w:rsidP="00BE5F77">
      <w:pPr>
        <w:pStyle w:val="NoSpacing"/>
        <w:jc w:val="center"/>
        <w:rPr>
          <w:rFonts w:ascii="Times New Roman" w:hAnsi="Times New Roman"/>
          <w:b/>
          <w:sz w:val="26"/>
          <w:szCs w:val="26"/>
        </w:rPr>
      </w:pPr>
      <w:r w:rsidRPr="00BE5F77">
        <w:rPr>
          <w:rFonts w:ascii="Times New Roman" w:hAnsi="Times New Roman"/>
          <w:b/>
          <w:sz w:val="26"/>
          <w:szCs w:val="26"/>
          <w:lang w:val="it-IT"/>
        </w:rPr>
        <w:t>Serviciul Rezidential Adulti</w:t>
      </w:r>
    </w:p>
    <w:p w:rsidR="00BE5F77" w:rsidRPr="00BE5F77" w:rsidRDefault="00BE5F77" w:rsidP="00BE5F77">
      <w:pPr>
        <w:pStyle w:val="NoSpacing"/>
        <w:jc w:val="center"/>
        <w:rPr>
          <w:rFonts w:ascii="Times New Roman" w:hAnsi="Times New Roman"/>
          <w:b/>
          <w:noProof/>
          <w:sz w:val="26"/>
          <w:szCs w:val="26"/>
          <w:lang w:val="pt-BR"/>
        </w:rPr>
      </w:pPr>
      <w:r w:rsidRPr="00BE5F77">
        <w:rPr>
          <w:rFonts w:ascii="Times New Roman" w:hAnsi="Times New Roman"/>
          <w:b/>
          <w:noProof/>
          <w:sz w:val="26"/>
          <w:szCs w:val="26"/>
          <w:lang w:val="pt-BR"/>
        </w:rPr>
        <w:t>Bld. Mareşal Al. Averescu, nr.17, Sector 1, Bucure</w:t>
      </w:r>
      <w:r w:rsidRPr="00BE5F77">
        <w:rPr>
          <w:rFonts w:ascii="Times New Roman" w:hAnsi="Times New Roman"/>
          <w:b/>
          <w:noProof/>
          <w:sz w:val="26"/>
          <w:szCs w:val="26"/>
        </w:rPr>
        <w:t>ş</w:t>
      </w:r>
      <w:r w:rsidRPr="00BE5F77">
        <w:rPr>
          <w:rFonts w:ascii="Times New Roman" w:hAnsi="Times New Roman"/>
          <w:b/>
          <w:noProof/>
          <w:sz w:val="26"/>
          <w:szCs w:val="26"/>
          <w:lang w:val="pt-BR"/>
        </w:rPr>
        <w:t>ti</w:t>
      </w:r>
    </w:p>
    <w:p w:rsidR="00BE5F77" w:rsidRPr="00BE5F77" w:rsidRDefault="00BE5F77" w:rsidP="00BE5F77">
      <w:pPr>
        <w:pStyle w:val="NoSpacing"/>
        <w:jc w:val="center"/>
        <w:rPr>
          <w:rFonts w:ascii="Times New Roman" w:hAnsi="Times New Roman"/>
          <w:b/>
          <w:noProof/>
          <w:sz w:val="26"/>
          <w:szCs w:val="26"/>
          <w:lang w:val="pt-BR"/>
        </w:rPr>
      </w:pPr>
      <w:r w:rsidRPr="00BE5F77">
        <w:rPr>
          <w:rFonts w:ascii="Times New Roman" w:hAnsi="Times New Roman"/>
          <w:b/>
          <w:noProof/>
          <w:sz w:val="26"/>
          <w:szCs w:val="26"/>
          <w:lang w:val="pt-BR"/>
        </w:rPr>
        <w:t>tel/fax: 021222.1355</w:t>
      </w:r>
    </w:p>
    <w:p w:rsidR="00BE5F77" w:rsidRPr="00BE5F77" w:rsidRDefault="00BE5F77" w:rsidP="00BE5F77">
      <w:pPr>
        <w:pStyle w:val="NoSpacing"/>
        <w:jc w:val="center"/>
        <w:rPr>
          <w:rFonts w:ascii="Times New Roman" w:hAnsi="Times New Roman"/>
          <w:b/>
          <w:noProof/>
          <w:sz w:val="26"/>
          <w:szCs w:val="26"/>
          <w:lang w:val="pt-BR"/>
        </w:rPr>
      </w:pPr>
      <w:r w:rsidRPr="00BE5F77">
        <w:rPr>
          <w:rFonts w:ascii="Times New Roman" w:hAnsi="Times New Roman"/>
          <w:b/>
          <w:noProof/>
          <w:sz w:val="26"/>
          <w:szCs w:val="26"/>
          <w:lang w:val="pt-BR"/>
        </w:rPr>
        <w:t>Website:</w:t>
      </w:r>
      <w:hyperlink w:history="1">
        <w:r w:rsidRPr="00BE5F77">
          <w:rPr>
            <w:rStyle w:val="Hyperlink"/>
            <w:rFonts w:ascii="Times New Roman" w:hAnsi="Times New Roman"/>
            <w:b/>
            <w:noProof/>
            <w:sz w:val="26"/>
            <w:szCs w:val="26"/>
            <w:lang w:val="pt-BR"/>
          </w:rPr>
          <w:t>www.dgaspc- sectorul1.ro</w:t>
        </w:r>
      </w:hyperlink>
    </w:p>
    <w:p w:rsidR="00BE5F77" w:rsidRPr="00BE5F77" w:rsidRDefault="00BE5F77" w:rsidP="00BE5F77">
      <w:pPr>
        <w:pStyle w:val="NoSpacing"/>
        <w:jc w:val="center"/>
        <w:rPr>
          <w:rFonts w:ascii="Times New Roman" w:hAnsi="Times New Roman"/>
          <w:b/>
          <w:noProof/>
          <w:sz w:val="26"/>
          <w:szCs w:val="26"/>
          <w:lang w:val="pt-BR"/>
        </w:rPr>
      </w:pPr>
      <w:r w:rsidRPr="00BE5F77">
        <w:rPr>
          <w:rFonts w:ascii="Times New Roman" w:hAnsi="Times New Roman"/>
          <w:b/>
          <w:noProof/>
          <w:sz w:val="26"/>
          <w:szCs w:val="26"/>
          <w:lang w:val="pt-BR"/>
        </w:rPr>
        <w:t>operator de date cu caracter personal nr. 6306</w:t>
      </w:r>
    </w:p>
    <w:p w:rsidR="00BE5F77" w:rsidRPr="00BE5F77" w:rsidRDefault="00BE5F77" w:rsidP="00BE5F77">
      <w:pPr>
        <w:pStyle w:val="Header"/>
        <w:tabs>
          <w:tab w:val="clear" w:pos="4153"/>
          <w:tab w:val="clear" w:pos="8306"/>
          <w:tab w:val="right" w:pos="10260"/>
        </w:tabs>
        <w:ind w:left="720"/>
        <w:jc w:val="center"/>
        <w:rPr>
          <w:b/>
          <w:noProof/>
          <w:sz w:val="26"/>
          <w:szCs w:val="26"/>
          <w:lang w:val="pt-BR"/>
        </w:rPr>
      </w:pPr>
      <w:r w:rsidRPr="00BE5F77">
        <w:rPr>
          <w:b/>
          <w:noProof/>
          <w:sz w:val="26"/>
          <w:szCs w:val="26"/>
          <w:lang w:val="pt-BR"/>
        </w:rPr>
        <w:t xml:space="preserve">                </w:t>
      </w:r>
    </w:p>
    <w:p w:rsidR="00BE5F77" w:rsidRPr="00BE5F77" w:rsidRDefault="00BE5F77" w:rsidP="00BE5F77">
      <w:pPr>
        <w:pStyle w:val="NoSpacing"/>
        <w:jc w:val="center"/>
        <w:rPr>
          <w:rFonts w:ascii="Times New Roman" w:hAnsi="Times New Roman"/>
          <w:noProof/>
          <w:sz w:val="26"/>
          <w:szCs w:val="26"/>
          <w:lang w:val="pt-BR"/>
        </w:rPr>
      </w:pPr>
    </w:p>
    <w:p w:rsidR="00BE5F77" w:rsidRPr="00BE5F77" w:rsidRDefault="00BE5F77" w:rsidP="00BE5F77">
      <w:pPr>
        <w:pStyle w:val="NoSpacing"/>
        <w:jc w:val="center"/>
        <w:rPr>
          <w:rFonts w:ascii="Times New Roman" w:hAnsi="Times New Roman"/>
          <w:noProof/>
          <w:sz w:val="26"/>
          <w:szCs w:val="26"/>
          <w:lang w:val="pt-BR"/>
        </w:rPr>
      </w:pPr>
    </w:p>
    <w:p w:rsidR="00BE5F77" w:rsidRPr="00BE5F77" w:rsidRDefault="00BE5F77" w:rsidP="00BE5F77">
      <w:pPr>
        <w:spacing w:after="0" w:line="240" w:lineRule="auto"/>
        <w:jc w:val="both"/>
        <w:rPr>
          <w:rFonts w:ascii="Book Antiqua" w:hAnsi="Book Antiqua"/>
          <w:b/>
          <w:sz w:val="26"/>
          <w:szCs w:val="26"/>
        </w:rPr>
      </w:pPr>
      <w:r w:rsidRPr="00BE5F77">
        <w:rPr>
          <w:rFonts w:ascii="Book Antiqua" w:hAnsi="Book Antiqua"/>
          <w:b/>
          <w:sz w:val="26"/>
          <w:szCs w:val="26"/>
        </w:rPr>
        <w:t xml:space="preserve">                                                                                   </w:t>
      </w:r>
      <w:r>
        <w:rPr>
          <w:rFonts w:ascii="Book Antiqua" w:hAnsi="Book Antiqua"/>
          <w:b/>
          <w:sz w:val="26"/>
          <w:szCs w:val="26"/>
        </w:rPr>
        <w:t xml:space="preserve">                      </w:t>
      </w:r>
      <w:r w:rsidRPr="00BE5F77">
        <w:rPr>
          <w:rFonts w:ascii="Book Antiqua" w:hAnsi="Book Antiqua"/>
          <w:b/>
          <w:sz w:val="26"/>
          <w:szCs w:val="26"/>
        </w:rPr>
        <w:t xml:space="preserve">   Aprobat,</w:t>
      </w:r>
    </w:p>
    <w:p w:rsidR="00BE5F77" w:rsidRPr="00BE5F77" w:rsidRDefault="00BE5F77" w:rsidP="00BE5F77">
      <w:pPr>
        <w:spacing w:after="0" w:line="240" w:lineRule="auto"/>
        <w:jc w:val="both"/>
        <w:rPr>
          <w:rFonts w:ascii="Book Antiqua" w:hAnsi="Book Antiqua"/>
          <w:b/>
          <w:sz w:val="26"/>
          <w:szCs w:val="26"/>
        </w:rPr>
      </w:pPr>
      <w:r w:rsidRPr="00BE5F77">
        <w:rPr>
          <w:rFonts w:ascii="Book Antiqua" w:hAnsi="Book Antiqua"/>
          <w:b/>
          <w:sz w:val="26"/>
          <w:szCs w:val="26"/>
        </w:rPr>
        <w:t xml:space="preserve">                                                                          </w:t>
      </w:r>
      <w:r>
        <w:rPr>
          <w:rFonts w:ascii="Book Antiqua" w:hAnsi="Book Antiqua"/>
          <w:b/>
          <w:sz w:val="26"/>
          <w:szCs w:val="26"/>
        </w:rPr>
        <w:t xml:space="preserve">                        </w:t>
      </w:r>
      <w:r w:rsidRPr="00BE5F77">
        <w:rPr>
          <w:rFonts w:ascii="Book Antiqua" w:hAnsi="Book Antiqua"/>
          <w:b/>
          <w:sz w:val="26"/>
          <w:szCs w:val="26"/>
        </w:rPr>
        <w:t xml:space="preserve">   Director General</w:t>
      </w:r>
    </w:p>
    <w:p w:rsidR="00BE5F77" w:rsidRPr="00BE5F77" w:rsidRDefault="00BE5F77" w:rsidP="00BE5F77">
      <w:pPr>
        <w:spacing w:after="0" w:line="240" w:lineRule="auto"/>
        <w:jc w:val="both"/>
        <w:rPr>
          <w:rFonts w:ascii="Book Antiqua" w:hAnsi="Book Antiqua"/>
          <w:b/>
          <w:sz w:val="26"/>
          <w:szCs w:val="26"/>
        </w:rPr>
      </w:pPr>
      <w:r w:rsidRPr="00BE5F77">
        <w:rPr>
          <w:rFonts w:ascii="Book Antiqua" w:hAnsi="Book Antiqua"/>
          <w:b/>
          <w:sz w:val="26"/>
          <w:szCs w:val="26"/>
        </w:rPr>
        <w:t xml:space="preserve">                                                                           </w:t>
      </w:r>
      <w:r>
        <w:rPr>
          <w:rFonts w:ascii="Book Antiqua" w:hAnsi="Book Antiqua"/>
          <w:b/>
          <w:sz w:val="26"/>
          <w:szCs w:val="26"/>
        </w:rPr>
        <w:t xml:space="preserve">                        </w:t>
      </w:r>
      <w:r w:rsidRPr="00BE5F77">
        <w:rPr>
          <w:rFonts w:ascii="Book Antiqua" w:hAnsi="Book Antiqua"/>
          <w:b/>
          <w:sz w:val="26"/>
          <w:szCs w:val="26"/>
        </w:rPr>
        <w:t xml:space="preserve">  Danut Ioan Fleaca</w:t>
      </w:r>
    </w:p>
    <w:p w:rsidR="00BE5F77" w:rsidRPr="00BE5F77" w:rsidRDefault="00BE5F77" w:rsidP="00BE5F77">
      <w:pPr>
        <w:ind w:firstLine="851"/>
        <w:jc w:val="center"/>
        <w:rPr>
          <w:rFonts w:ascii="Times New Roman" w:hAnsi="Times New Roman"/>
          <w:b/>
          <w:sz w:val="26"/>
          <w:szCs w:val="26"/>
          <w:u w:val="single"/>
        </w:rPr>
      </w:pPr>
    </w:p>
    <w:p w:rsidR="003952C3" w:rsidRPr="00BE5F77" w:rsidRDefault="003952C3" w:rsidP="00BE5F77">
      <w:pPr>
        <w:ind w:firstLine="851"/>
        <w:jc w:val="center"/>
        <w:rPr>
          <w:rFonts w:ascii="Times New Roman" w:hAnsi="Times New Roman"/>
          <w:b/>
          <w:sz w:val="26"/>
          <w:szCs w:val="26"/>
          <w:u w:val="single"/>
        </w:rPr>
      </w:pPr>
      <w:r w:rsidRPr="00BE5F77">
        <w:rPr>
          <w:rFonts w:ascii="Times New Roman" w:hAnsi="Times New Roman"/>
          <w:b/>
          <w:sz w:val="26"/>
          <w:szCs w:val="26"/>
          <w:u w:val="single"/>
        </w:rPr>
        <w:t>CAIET DE SARCINI</w:t>
      </w:r>
    </w:p>
    <w:p w:rsidR="003952C3" w:rsidRPr="00BE5F77" w:rsidRDefault="003952C3" w:rsidP="007171B7">
      <w:pPr>
        <w:numPr>
          <w:ilvl w:val="0"/>
          <w:numId w:val="1"/>
        </w:numPr>
        <w:jc w:val="both"/>
        <w:rPr>
          <w:rFonts w:ascii="Times New Roman" w:hAnsi="Times New Roman"/>
          <w:b/>
          <w:sz w:val="26"/>
          <w:szCs w:val="26"/>
        </w:rPr>
      </w:pPr>
      <w:r w:rsidRPr="00BE5F77">
        <w:rPr>
          <w:rFonts w:ascii="Times New Roman" w:hAnsi="Times New Roman"/>
          <w:b/>
          <w:sz w:val="26"/>
          <w:szCs w:val="26"/>
        </w:rPr>
        <w:t>INTRODUCERE</w:t>
      </w:r>
    </w:p>
    <w:p w:rsidR="00A928D6" w:rsidRPr="00BE5F77" w:rsidRDefault="00A928D6" w:rsidP="007171B7">
      <w:pPr>
        <w:ind w:firstLine="708"/>
        <w:jc w:val="both"/>
        <w:rPr>
          <w:rFonts w:ascii="Times New Roman" w:hAnsi="Times New Roman"/>
          <w:sz w:val="26"/>
          <w:szCs w:val="26"/>
        </w:rPr>
      </w:pPr>
      <w:r w:rsidRPr="00BE5F77">
        <w:rPr>
          <w:rFonts w:ascii="Times New Roman" w:hAnsi="Times New Roman"/>
          <w:sz w:val="26"/>
          <w:szCs w:val="26"/>
        </w:rPr>
        <w:t>Caietul de sarcini face parte din documentatia de atribuire si contine indicatii privind regulile de baza care trebuie respectate astfel incat potentialii ofertanti sa elaboreze propunerea tehnica corespunzator cu necesitatile autoritatii contractante.</w:t>
      </w:r>
    </w:p>
    <w:p w:rsidR="003147AC" w:rsidRPr="00BE5F77" w:rsidRDefault="003147AC" w:rsidP="007171B7">
      <w:pPr>
        <w:tabs>
          <w:tab w:val="left" w:pos="6180"/>
        </w:tabs>
        <w:jc w:val="both"/>
        <w:rPr>
          <w:rFonts w:ascii="Times New Roman" w:hAnsi="Times New Roman"/>
          <w:b/>
          <w:sz w:val="26"/>
          <w:szCs w:val="26"/>
          <w:lang w:val="en-US"/>
        </w:rPr>
      </w:pPr>
      <w:r w:rsidRPr="00BE5F77">
        <w:rPr>
          <w:rFonts w:ascii="Times New Roman" w:hAnsi="Times New Roman"/>
          <w:sz w:val="26"/>
          <w:szCs w:val="26"/>
        </w:rPr>
        <w:t xml:space="preserve">               Orice ofertă de bază prezentată care se abate de la prevederile Caietului de sarcini va fi luată în considerare numai în măsura în care propunerea tehnică presupune asigurarea unui nivel calitativ superior cerinţelor minimale din Caietul de sarcini.</w:t>
      </w:r>
    </w:p>
    <w:p w:rsidR="003952C3" w:rsidRPr="00BE5F77" w:rsidRDefault="003952C3" w:rsidP="007171B7">
      <w:pPr>
        <w:ind w:firstLine="708"/>
        <w:jc w:val="both"/>
        <w:rPr>
          <w:rFonts w:ascii="Times New Roman" w:hAnsi="Times New Roman"/>
          <w:sz w:val="26"/>
          <w:szCs w:val="26"/>
        </w:rPr>
      </w:pPr>
      <w:r w:rsidRPr="00BE5F77">
        <w:rPr>
          <w:rFonts w:ascii="Times New Roman" w:hAnsi="Times New Roman"/>
          <w:sz w:val="26"/>
          <w:szCs w:val="26"/>
        </w:rPr>
        <w:t xml:space="preserve">Prezentul caiet de sarcini stabileste si defineste obiectul achizitiei: </w:t>
      </w:r>
      <w:r w:rsidRPr="00BE5F77">
        <w:rPr>
          <w:rFonts w:ascii="Times New Roman" w:hAnsi="Times New Roman"/>
          <w:bCs/>
          <w:sz w:val="26"/>
          <w:szCs w:val="26"/>
        </w:rPr>
        <w:t>cumpărarea unui imobil compus din teren, cu suprafata minimă 2500mp-maximă 4500mp și construcție regim de înălțime P+1, cu suprafața utilă locuibilă de 250-450mp, de către Direcția Generală de Asistență Socială și Protecția Copilului Sector 1</w:t>
      </w:r>
      <w:r w:rsidRPr="00BE5F77">
        <w:rPr>
          <w:rFonts w:ascii="Times New Roman" w:hAnsi="Times New Roman"/>
          <w:sz w:val="26"/>
          <w:szCs w:val="26"/>
        </w:rPr>
        <w:t xml:space="preserve"> in scopul amenajarii unui centru comunitar pentru persoanele cu dizabilitati</w:t>
      </w:r>
      <w:r w:rsidR="00A928D6" w:rsidRPr="00BE5F77">
        <w:rPr>
          <w:rFonts w:ascii="Times New Roman" w:hAnsi="Times New Roman"/>
          <w:sz w:val="26"/>
          <w:szCs w:val="26"/>
        </w:rPr>
        <w:t>.</w:t>
      </w:r>
      <w:r w:rsidRPr="00BE5F77">
        <w:rPr>
          <w:rFonts w:ascii="Times New Roman" w:hAnsi="Times New Roman"/>
          <w:sz w:val="26"/>
          <w:szCs w:val="26"/>
        </w:rPr>
        <w:t xml:space="preserve"> </w:t>
      </w:r>
    </w:p>
    <w:p w:rsidR="003952C3" w:rsidRPr="00BE5F77" w:rsidRDefault="003952C3" w:rsidP="007171B7">
      <w:pPr>
        <w:numPr>
          <w:ilvl w:val="0"/>
          <w:numId w:val="1"/>
        </w:numPr>
        <w:jc w:val="both"/>
        <w:rPr>
          <w:rFonts w:ascii="Times New Roman" w:hAnsi="Times New Roman"/>
          <w:b/>
          <w:sz w:val="26"/>
          <w:szCs w:val="26"/>
        </w:rPr>
      </w:pPr>
      <w:r w:rsidRPr="00BE5F77">
        <w:rPr>
          <w:rFonts w:ascii="Times New Roman" w:hAnsi="Times New Roman"/>
          <w:b/>
          <w:sz w:val="26"/>
          <w:szCs w:val="26"/>
        </w:rPr>
        <w:t>INFORMAŢII DESPRE AUTORITATEA CONTRACTANTĂ</w:t>
      </w:r>
    </w:p>
    <w:p w:rsidR="003952C3" w:rsidRPr="00BE5F77" w:rsidRDefault="003952C3" w:rsidP="007171B7">
      <w:pPr>
        <w:pStyle w:val="NoSpacing"/>
        <w:jc w:val="both"/>
        <w:rPr>
          <w:rFonts w:ascii="Times New Roman" w:hAnsi="Times New Roman"/>
          <w:color w:val="484040"/>
          <w:sz w:val="26"/>
          <w:szCs w:val="26"/>
        </w:rPr>
      </w:pPr>
      <w:r w:rsidRPr="00BE5F77">
        <w:rPr>
          <w:rFonts w:ascii="Times New Roman" w:hAnsi="Times New Roman"/>
          <w:sz w:val="26"/>
          <w:szCs w:val="26"/>
        </w:rPr>
        <w:t xml:space="preserve"> </w:t>
      </w:r>
      <w:r w:rsidR="002D650B" w:rsidRPr="00BE5F77">
        <w:rPr>
          <w:rFonts w:ascii="Times New Roman" w:hAnsi="Times New Roman"/>
          <w:sz w:val="26"/>
          <w:szCs w:val="26"/>
        </w:rPr>
        <w:tab/>
      </w:r>
      <w:r w:rsidRPr="00BE5F77">
        <w:rPr>
          <w:rFonts w:ascii="Times New Roman" w:hAnsi="Times New Roman"/>
          <w:sz w:val="26"/>
          <w:szCs w:val="26"/>
        </w:rPr>
        <w:t>Direcţia Generală de Asistenţa Socială şi Protecţia Copilului Sector 1</w:t>
      </w:r>
      <w:r w:rsidR="00A928D6" w:rsidRPr="00BE5F77">
        <w:rPr>
          <w:rFonts w:ascii="Times New Roman" w:hAnsi="Times New Roman"/>
          <w:sz w:val="26"/>
          <w:szCs w:val="26"/>
        </w:rPr>
        <w:t xml:space="preserve">, cu sediul in Bucuresti, B-dul Maresal Averescu, nr.17, sector 1, </w:t>
      </w:r>
      <w:proofErr w:type="spellStart"/>
      <w:r w:rsidR="00A928D6" w:rsidRPr="00BE5F77">
        <w:rPr>
          <w:rFonts w:ascii="Times New Roman" w:hAnsi="Times New Roman"/>
          <w:sz w:val="26"/>
          <w:szCs w:val="26"/>
          <w:lang w:val="es-ES"/>
        </w:rPr>
        <w:t>telefon</w:t>
      </w:r>
      <w:proofErr w:type="spellEnd"/>
      <w:r w:rsidR="00A928D6" w:rsidRPr="00BE5F77">
        <w:rPr>
          <w:rFonts w:ascii="Times New Roman" w:hAnsi="Times New Roman"/>
          <w:sz w:val="26"/>
          <w:szCs w:val="26"/>
          <w:lang w:val="es-ES"/>
        </w:rPr>
        <w:t xml:space="preserve">/fax 021/222.42.75, </w:t>
      </w:r>
      <w:proofErr w:type="spellStart"/>
      <w:r w:rsidR="00A928D6" w:rsidRPr="00BE5F77">
        <w:rPr>
          <w:rFonts w:ascii="Times New Roman" w:hAnsi="Times New Roman"/>
          <w:sz w:val="26"/>
          <w:szCs w:val="26"/>
          <w:lang w:val="es-ES"/>
        </w:rPr>
        <w:t>cod</w:t>
      </w:r>
      <w:proofErr w:type="spellEnd"/>
      <w:r w:rsidR="00A928D6" w:rsidRPr="00BE5F77">
        <w:rPr>
          <w:rFonts w:ascii="Times New Roman" w:hAnsi="Times New Roman"/>
          <w:sz w:val="26"/>
          <w:szCs w:val="26"/>
          <w:lang w:val="es-ES"/>
        </w:rPr>
        <w:t xml:space="preserve"> fiscal 15318810,</w:t>
      </w:r>
      <w:r w:rsidRPr="00BE5F77">
        <w:rPr>
          <w:rFonts w:ascii="Times New Roman" w:hAnsi="Times New Roman"/>
          <w:sz w:val="26"/>
          <w:szCs w:val="26"/>
        </w:rPr>
        <w:t xml:space="preserve"> funcţionează ca instituţie publică de interes local, cu personalitate juridică, în subordinea Consiliului Local al Sectorului 1 al municipiului Bucureşti ce are rolul de a identifica şi de a soluţiona problemele sociale ale comunităţii din domeniul protecţiei copilului, familiei, persoanelor singure, persoanelor vârstnice, persoanelor cu</w:t>
      </w:r>
      <w:r w:rsidR="002D650B" w:rsidRPr="00BE5F77">
        <w:rPr>
          <w:rFonts w:ascii="Times New Roman" w:hAnsi="Times New Roman"/>
          <w:sz w:val="26"/>
          <w:szCs w:val="26"/>
        </w:rPr>
        <w:t xml:space="preserve"> handicap, precum şi a oricăror </w:t>
      </w:r>
      <w:r w:rsidRPr="00BE5F77">
        <w:rPr>
          <w:rFonts w:ascii="Times New Roman" w:hAnsi="Times New Roman"/>
          <w:sz w:val="26"/>
          <w:szCs w:val="26"/>
        </w:rPr>
        <w:t>persoane aflate în nevoie.</w:t>
      </w:r>
      <w:r w:rsidRPr="00BE5F77">
        <w:rPr>
          <w:rFonts w:ascii="Times New Roman" w:hAnsi="Times New Roman"/>
          <w:sz w:val="26"/>
          <w:szCs w:val="26"/>
        </w:rPr>
        <w:br/>
        <w:t>  </w:t>
      </w:r>
      <w:r w:rsidR="002D650B" w:rsidRPr="00BE5F77">
        <w:rPr>
          <w:rFonts w:ascii="Times New Roman" w:hAnsi="Times New Roman"/>
          <w:sz w:val="26"/>
          <w:szCs w:val="26"/>
        </w:rPr>
        <w:tab/>
      </w:r>
      <w:r w:rsidRPr="00BE5F77">
        <w:rPr>
          <w:rFonts w:ascii="Times New Roman" w:hAnsi="Times New Roman"/>
          <w:sz w:val="26"/>
          <w:szCs w:val="26"/>
        </w:rPr>
        <w:t xml:space="preserve">  Misiunea instituţiei este de a asigura persoanelor domiciliate pe raza Sectorului 1 un sistem de asistenţă socială care să răspundă nevoilor identificate şi să ofere o </w:t>
      </w:r>
      <w:r w:rsidRPr="00BE5F77">
        <w:rPr>
          <w:rFonts w:ascii="Times New Roman" w:hAnsi="Times New Roman"/>
          <w:sz w:val="26"/>
          <w:szCs w:val="26"/>
        </w:rPr>
        <w:lastRenderedPageBreak/>
        <w:t>securitate socială universală şi cuprinzătoare.</w:t>
      </w:r>
      <w:r w:rsidR="002D650B" w:rsidRPr="00BE5F77">
        <w:rPr>
          <w:rFonts w:ascii="Times New Roman" w:hAnsi="Times New Roman"/>
          <w:sz w:val="26"/>
          <w:szCs w:val="26"/>
        </w:rPr>
        <w:t xml:space="preserve"> </w:t>
      </w:r>
      <w:r w:rsidRPr="00BE5F77">
        <w:rPr>
          <w:rFonts w:ascii="Times New Roman" w:hAnsi="Times New Roman"/>
          <w:color w:val="484040"/>
          <w:sz w:val="26"/>
          <w:szCs w:val="26"/>
        </w:rPr>
        <w:t>Nevoia crescuta pentru acordarea de servicii sociale, socio-medicale pentru persoanele cu dizabilitati cu domiciliul pe raza sectorului 1, necesitatea modernizarii sistemului de asistenta sociala specific acestei categorii de persoane dar si lipsa unui serviciu social rezidential destinat protejarii persoanelor de sex masculin cu dizabilitati neuropsihice au condus la conturarea unei solutii organizatorice centrate pe infiintarea unui centru comunitar pentru persoanele cu dizabilitati si a unui Centru de Recuperare si Reabilitare Neuropsihiatrica.</w:t>
      </w:r>
    </w:p>
    <w:p w:rsidR="003147AC" w:rsidRPr="00BE5F77" w:rsidRDefault="003147AC" w:rsidP="007171B7">
      <w:pPr>
        <w:pStyle w:val="NoSpacing"/>
        <w:jc w:val="both"/>
        <w:rPr>
          <w:rFonts w:ascii="Times New Roman" w:hAnsi="Times New Roman"/>
          <w:sz w:val="26"/>
          <w:szCs w:val="26"/>
        </w:rPr>
      </w:pPr>
    </w:p>
    <w:p w:rsidR="003952C3" w:rsidRPr="00BE5F77" w:rsidRDefault="003952C3" w:rsidP="007171B7">
      <w:pPr>
        <w:numPr>
          <w:ilvl w:val="0"/>
          <w:numId w:val="1"/>
        </w:numPr>
        <w:jc w:val="both"/>
        <w:rPr>
          <w:rFonts w:ascii="Times New Roman" w:hAnsi="Times New Roman"/>
          <w:b/>
          <w:sz w:val="26"/>
          <w:szCs w:val="26"/>
        </w:rPr>
      </w:pPr>
      <w:r w:rsidRPr="00BE5F77">
        <w:rPr>
          <w:rFonts w:ascii="Times New Roman" w:hAnsi="Times New Roman"/>
          <w:b/>
          <w:color w:val="484040"/>
          <w:sz w:val="26"/>
          <w:szCs w:val="26"/>
        </w:rPr>
        <w:t>LEGISLAŢIE APLICABILĂ PREZENTEI PROCEDURI</w:t>
      </w:r>
    </w:p>
    <w:p w:rsidR="003952C3" w:rsidRPr="00BE5F77" w:rsidRDefault="003952C3" w:rsidP="007171B7">
      <w:pPr>
        <w:numPr>
          <w:ilvl w:val="0"/>
          <w:numId w:val="2"/>
        </w:numPr>
        <w:autoSpaceDE w:val="0"/>
        <w:jc w:val="both"/>
        <w:rPr>
          <w:rFonts w:ascii="Times New Roman" w:hAnsi="Times New Roman"/>
          <w:color w:val="000000"/>
          <w:sz w:val="26"/>
          <w:szCs w:val="26"/>
          <w:lang w:val="fr-FR"/>
        </w:rPr>
      </w:pPr>
      <w:proofErr w:type="spellStart"/>
      <w:r w:rsidRPr="00BE5F77">
        <w:rPr>
          <w:rFonts w:ascii="Times New Roman" w:hAnsi="Times New Roman"/>
          <w:color w:val="000000"/>
          <w:sz w:val="26"/>
          <w:szCs w:val="26"/>
          <w:lang w:val="fr-FR"/>
        </w:rPr>
        <w:t>Legea</w:t>
      </w:r>
      <w:proofErr w:type="spellEnd"/>
      <w:r w:rsidRPr="00BE5F77">
        <w:rPr>
          <w:rFonts w:ascii="Times New Roman" w:hAnsi="Times New Roman"/>
          <w:color w:val="000000"/>
          <w:sz w:val="26"/>
          <w:szCs w:val="26"/>
          <w:lang w:val="fr-FR"/>
        </w:rPr>
        <w:t xml:space="preserve"> nr. 292/2011 a </w:t>
      </w:r>
      <w:proofErr w:type="spellStart"/>
      <w:r w:rsidRPr="00BE5F77">
        <w:rPr>
          <w:rFonts w:ascii="Times New Roman" w:hAnsi="Times New Roman"/>
          <w:color w:val="000000"/>
          <w:sz w:val="26"/>
          <w:szCs w:val="26"/>
          <w:lang w:val="fr-FR"/>
        </w:rPr>
        <w:t>asistenţei</w:t>
      </w:r>
      <w:proofErr w:type="spellEnd"/>
      <w:r w:rsidRPr="00BE5F77">
        <w:rPr>
          <w:rFonts w:ascii="Times New Roman" w:hAnsi="Times New Roman"/>
          <w:color w:val="000000"/>
          <w:sz w:val="26"/>
          <w:szCs w:val="26"/>
          <w:lang w:val="fr-FR"/>
        </w:rPr>
        <w:t xml:space="preserve"> sociale </w:t>
      </w:r>
      <w:r w:rsidRPr="00BE5F77">
        <w:rPr>
          <w:rFonts w:ascii="Times New Roman" w:hAnsi="Times New Roman"/>
          <w:color w:val="000000"/>
          <w:sz w:val="26"/>
          <w:szCs w:val="26"/>
          <w:lang w:val="pt-BR"/>
        </w:rPr>
        <w:t>-</w:t>
      </w:r>
      <w:r w:rsidRPr="00BE5F77">
        <w:rPr>
          <w:rFonts w:ascii="Times New Roman" w:hAnsi="Times New Roman"/>
          <w:color w:val="000000"/>
          <w:sz w:val="26"/>
          <w:szCs w:val="26"/>
          <w:lang w:val="fr-FR"/>
        </w:rPr>
        <w:t xml:space="preserve"> </w:t>
      </w:r>
      <w:proofErr w:type="spellStart"/>
      <w:r w:rsidRPr="00BE5F77">
        <w:rPr>
          <w:rFonts w:ascii="Times New Roman" w:hAnsi="Times New Roman"/>
          <w:color w:val="000000"/>
          <w:sz w:val="26"/>
          <w:szCs w:val="26"/>
          <w:lang w:val="fr-FR"/>
        </w:rPr>
        <w:t>modificată</w:t>
      </w:r>
      <w:proofErr w:type="spellEnd"/>
      <w:r w:rsidRPr="00BE5F77">
        <w:rPr>
          <w:rFonts w:ascii="Times New Roman" w:hAnsi="Times New Roman"/>
          <w:color w:val="000000"/>
          <w:sz w:val="26"/>
          <w:szCs w:val="26"/>
          <w:lang w:val="fr-FR"/>
        </w:rPr>
        <w:t xml:space="preserve"> </w:t>
      </w:r>
      <w:proofErr w:type="spellStart"/>
      <w:r w:rsidRPr="00BE5F77">
        <w:rPr>
          <w:rFonts w:ascii="Times New Roman" w:hAnsi="Times New Roman"/>
          <w:color w:val="000000"/>
          <w:sz w:val="26"/>
          <w:szCs w:val="26"/>
          <w:lang w:val="fr-FR"/>
        </w:rPr>
        <w:t>şi</w:t>
      </w:r>
      <w:proofErr w:type="spellEnd"/>
      <w:r w:rsidRPr="00BE5F77">
        <w:rPr>
          <w:rFonts w:ascii="Times New Roman" w:hAnsi="Times New Roman"/>
          <w:color w:val="000000"/>
          <w:sz w:val="26"/>
          <w:szCs w:val="26"/>
          <w:lang w:val="fr-FR"/>
        </w:rPr>
        <w:t xml:space="preserve"> </w:t>
      </w:r>
      <w:proofErr w:type="spellStart"/>
      <w:r w:rsidRPr="00BE5F77">
        <w:rPr>
          <w:rFonts w:ascii="Times New Roman" w:hAnsi="Times New Roman"/>
          <w:color w:val="000000"/>
          <w:sz w:val="26"/>
          <w:szCs w:val="26"/>
          <w:lang w:val="fr-FR"/>
        </w:rPr>
        <w:t>completată</w:t>
      </w:r>
      <w:proofErr w:type="spellEnd"/>
      <w:r w:rsidRPr="00BE5F77">
        <w:rPr>
          <w:rFonts w:ascii="Times New Roman" w:hAnsi="Times New Roman"/>
          <w:color w:val="000000"/>
          <w:sz w:val="26"/>
          <w:szCs w:val="26"/>
          <w:lang w:val="fr-FR"/>
        </w:rPr>
        <w:t>,</w:t>
      </w:r>
    </w:p>
    <w:p w:rsidR="003147AC" w:rsidRPr="00BE5F77" w:rsidRDefault="003147AC" w:rsidP="007171B7">
      <w:pPr>
        <w:numPr>
          <w:ilvl w:val="0"/>
          <w:numId w:val="2"/>
        </w:numPr>
        <w:autoSpaceDE w:val="0"/>
        <w:jc w:val="both"/>
        <w:rPr>
          <w:rFonts w:ascii="Times New Roman" w:hAnsi="Times New Roman"/>
          <w:color w:val="000000"/>
          <w:sz w:val="26"/>
          <w:szCs w:val="26"/>
          <w:lang w:val="fr-FR"/>
        </w:rPr>
      </w:pPr>
      <w:proofErr w:type="spellStart"/>
      <w:r w:rsidRPr="00BE5F77">
        <w:rPr>
          <w:rFonts w:ascii="Times New Roman" w:hAnsi="Times New Roman"/>
          <w:color w:val="000000"/>
          <w:sz w:val="26"/>
          <w:szCs w:val="26"/>
          <w:lang w:val="fr-FR"/>
        </w:rPr>
        <w:t>Legea</w:t>
      </w:r>
      <w:proofErr w:type="spellEnd"/>
      <w:r w:rsidRPr="00BE5F77">
        <w:rPr>
          <w:rFonts w:ascii="Times New Roman" w:hAnsi="Times New Roman"/>
          <w:color w:val="000000"/>
          <w:sz w:val="26"/>
          <w:szCs w:val="26"/>
          <w:lang w:val="fr-FR"/>
        </w:rPr>
        <w:t xml:space="preserve"> nr. 197/2012 </w:t>
      </w:r>
      <w:proofErr w:type="spellStart"/>
      <w:r w:rsidRPr="00BE5F77">
        <w:rPr>
          <w:rFonts w:ascii="Times New Roman" w:hAnsi="Times New Roman"/>
          <w:color w:val="000000"/>
          <w:sz w:val="26"/>
          <w:szCs w:val="26"/>
          <w:lang w:val="fr-FR"/>
        </w:rPr>
        <w:t>privind</w:t>
      </w:r>
      <w:proofErr w:type="spellEnd"/>
      <w:r w:rsidRPr="00BE5F77">
        <w:rPr>
          <w:rFonts w:ascii="Times New Roman" w:hAnsi="Times New Roman"/>
          <w:color w:val="000000"/>
          <w:sz w:val="26"/>
          <w:szCs w:val="26"/>
          <w:lang w:val="fr-FR"/>
        </w:rPr>
        <w:t xml:space="preserve"> </w:t>
      </w:r>
      <w:proofErr w:type="spellStart"/>
      <w:r w:rsidRPr="00BE5F77">
        <w:rPr>
          <w:rFonts w:ascii="Times New Roman" w:hAnsi="Times New Roman"/>
          <w:color w:val="000000"/>
          <w:sz w:val="26"/>
          <w:szCs w:val="26"/>
          <w:lang w:val="fr-FR"/>
        </w:rPr>
        <w:t>asigurarea</w:t>
      </w:r>
      <w:proofErr w:type="spellEnd"/>
      <w:r w:rsidRPr="00BE5F77">
        <w:rPr>
          <w:rFonts w:ascii="Times New Roman" w:hAnsi="Times New Roman"/>
          <w:color w:val="000000"/>
          <w:sz w:val="26"/>
          <w:szCs w:val="26"/>
          <w:lang w:val="fr-FR"/>
        </w:rPr>
        <w:t xml:space="preserve"> </w:t>
      </w:r>
      <w:proofErr w:type="spellStart"/>
      <w:r w:rsidRPr="00BE5F77">
        <w:rPr>
          <w:rFonts w:ascii="Times New Roman" w:hAnsi="Times New Roman"/>
          <w:color w:val="000000"/>
          <w:sz w:val="26"/>
          <w:szCs w:val="26"/>
          <w:lang w:val="fr-FR"/>
        </w:rPr>
        <w:t>calitatii</w:t>
      </w:r>
      <w:proofErr w:type="spellEnd"/>
      <w:r w:rsidRPr="00BE5F77">
        <w:rPr>
          <w:rFonts w:ascii="Times New Roman" w:hAnsi="Times New Roman"/>
          <w:color w:val="000000"/>
          <w:sz w:val="26"/>
          <w:szCs w:val="26"/>
          <w:lang w:val="fr-FR"/>
        </w:rPr>
        <w:t xml:space="preserve"> in </w:t>
      </w:r>
      <w:proofErr w:type="spellStart"/>
      <w:r w:rsidRPr="00BE5F77">
        <w:rPr>
          <w:rFonts w:ascii="Times New Roman" w:hAnsi="Times New Roman"/>
          <w:color w:val="000000"/>
          <w:sz w:val="26"/>
          <w:szCs w:val="26"/>
          <w:lang w:val="fr-FR"/>
        </w:rPr>
        <w:t>domeniul</w:t>
      </w:r>
      <w:proofErr w:type="spellEnd"/>
      <w:r w:rsidRPr="00BE5F77">
        <w:rPr>
          <w:rFonts w:ascii="Times New Roman" w:hAnsi="Times New Roman"/>
          <w:color w:val="000000"/>
          <w:sz w:val="26"/>
          <w:szCs w:val="26"/>
          <w:lang w:val="fr-FR"/>
        </w:rPr>
        <w:t xml:space="preserve"> </w:t>
      </w:r>
      <w:proofErr w:type="spellStart"/>
      <w:r w:rsidRPr="00BE5F77">
        <w:rPr>
          <w:rFonts w:ascii="Times New Roman" w:hAnsi="Times New Roman"/>
          <w:color w:val="000000"/>
          <w:sz w:val="26"/>
          <w:szCs w:val="26"/>
          <w:lang w:val="fr-FR"/>
        </w:rPr>
        <w:t>serviciilor</w:t>
      </w:r>
      <w:proofErr w:type="spellEnd"/>
      <w:r w:rsidRPr="00BE5F77">
        <w:rPr>
          <w:rFonts w:ascii="Times New Roman" w:hAnsi="Times New Roman"/>
          <w:color w:val="000000"/>
          <w:sz w:val="26"/>
          <w:szCs w:val="26"/>
          <w:lang w:val="fr-FR"/>
        </w:rPr>
        <w:t xml:space="preserve"> sociale</w:t>
      </w:r>
    </w:p>
    <w:p w:rsidR="003952C3" w:rsidRPr="00BE5F77" w:rsidRDefault="003952C3" w:rsidP="007171B7">
      <w:pPr>
        <w:numPr>
          <w:ilvl w:val="0"/>
          <w:numId w:val="2"/>
        </w:numPr>
        <w:autoSpaceDE w:val="0"/>
        <w:jc w:val="both"/>
        <w:rPr>
          <w:rFonts w:ascii="Times New Roman" w:hAnsi="Times New Roman"/>
          <w:color w:val="000000"/>
          <w:sz w:val="26"/>
          <w:szCs w:val="26"/>
          <w:lang w:val="fr-FR"/>
        </w:rPr>
      </w:pPr>
      <w:proofErr w:type="spellStart"/>
      <w:r w:rsidRPr="00BE5F77">
        <w:rPr>
          <w:rFonts w:ascii="Times New Roman" w:hAnsi="Times New Roman"/>
          <w:color w:val="000000"/>
          <w:sz w:val="26"/>
          <w:szCs w:val="26"/>
          <w:lang w:val="fr-FR"/>
        </w:rPr>
        <w:t>Legea</w:t>
      </w:r>
      <w:proofErr w:type="spellEnd"/>
      <w:r w:rsidRPr="00BE5F77">
        <w:rPr>
          <w:rFonts w:ascii="Times New Roman" w:hAnsi="Times New Roman"/>
          <w:color w:val="000000"/>
          <w:sz w:val="26"/>
          <w:szCs w:val="26"/>
          <w:lang w:val="fr-FR"/>
        </w:rPr>
        <w:t xml:space="preserve"> nr. 448/2006 </w:t>
      </w:r>
      <w:proofErr w:type="spellStart"/>
      <w:r w:rsidRPr="00BE5F77">
        <w:rPr>
          <w:rFonts w:ascii="Times New Roman" w:hAnsi="Times New Roman"/>
          <w:color w:val="000000"/>
          <w:sz w:val="26"/>
          <w:szCs w:val="26"/>
          <w:lang w:val="fr-FR"/>
        </w:rPr>
        <w:t>privind</w:t>
      </w:r>
      <w:proofErr w:type="spellEnd"/>
      <w:r w:rsidRPr="00BE5F77">
        <w:rPr>
          <w:rFonts w:ascii="Times New Roman" w:hAnsi="Times New Roman"/>
          <w:color w:val="000000"/>
          <w:sz w:val="26"/>
          <w:szCs w:val="26"/>
          <w:lang w:val="fr-FR"/>
        </w:rPr>
        <w:t xml:space="preserve"> </w:t>
      </w:r>
      <w:proofErr w:type="spellStart"/>
      <w:r w:rsidRPr="00BE5F77">
        <w:rPr>
          <w:rFonts w:ascii="Times New Roman" w:hAnsi="Times New Roman"/>
          <w:color w:val="000000"/>
          <w:sz w:val="26"/>
          <w:szCs w:val="26"/>
          <w:lang w:val="fr-FR"/>
        </w:rPr>
        <w:t>promovarea</w:t>
      </w:r>
      <w:proofErr w:type="spellEnd"/>
      <w:r w:rsidRPr="00BE5F77">
        <w:rPr>
          <w:rFonts w:ascii="Times New Roman" w:hAnsi="Times New Roman"/>
          <w:color w:val="000000"/>
          <w:sz w:val="26"/>
          <w:szCs w:val="26"/>
          <w:lang w:val="fr-FR"/>
        </w:rPr>
        <w:t xml:space="preserve"> </w:t>
      </w:r>
      <w:proofErr w:type="spellStart"/>
      <w:r w:rsidRPr="00BE5F77">
        <w:rPr>
          <w:rFonts w:ascii="Times New Roman" w:hAnsi="Times New Roman"/>
          <w:color w:val="000000"/>
          <w:sz w:val="26"/>
          <w:szCs w:val="26"/>
          <w:lang w:val="fr-FR"/>
        </w:rPr>
        <w:t>drepturilor</w:t>
      </w:r>
      <w:proofErr w:type="spellEnd"/>
      <w:r w:rsidRPr="00BE5F77">
        <w:rPr>
          <w:rFonts w:ascii="Times New Roman" w:hAnsi="Times New Roman"/>
          <w:color w:val="000000"/>
          <w:sz w:val="26"/>
          <w:szCs w:val="26"/>
          <w:lang w:val="fr-FR"/>
        </w:rPr>
        <w:t xml:space="preserve"> </w:t>
      </w:r>
      <w:proofErr w:type="spellStart"/>
      <w:r w:rsidRPr="00BE5F77">
        <w:rPr>
          <w:rFonts w:ascii="Times New Roman" w:hAnsi="Times New Roman"/>
          <w:color w:val="000000"/>
          <w:sz w:val="26"/>
          <w:szCs w:val="26"/>
          <w:lang w:val="fr-FR"/>
        </w:rPr>
        <w:t>persoanelor</w:t>
      </w:r>
      <w:proofErr w:type="spellEnd"/>
      <w:r w:rsidRPr="00BE5F77">
        <w:rPr>
          <w:rFonts w:ascii="Times New Roman" w:hAnsi="Times New Roman"/>
          <w:color w:val="000000"/>
          <w:sz w:val="26"/>
          <w:szCs w:val="26"/>
          <w:lang w:val="fr-FR"/>
        </w:rPr>
        <w:t xml:space="preserve"> </w:t>
      </w:r>
      <w:proofErr w:type="spellStart"/>
      <w:r w:rsidRPr="00BE5F77">
        <w:rPr>
          <w:rFonts w:ascii="Times New Roman" w:hAnsi="Times New Roman"/>
          <w:color w:val="000000"/>
          <w:sz w:val="26"/>
          <w:szCs w:val="26"/>
          <w:lang w:val="fr-FR"/>
        </w:rPr>
        <w:t>cu</w:t>
      </w:r>
      <w:proofErr w:type="spellEnd"/>
      <w:r w:rsidRPr="00BE5F77">
        <w:rPr>
          <w:rFonts w:ascii="Times New Roman" w:hAnsi="Times New Roman"/>
          <w:color w:val="000000"/>
          <w:sz w:val="26"/>
          <w:szCs w:val="26"/>
          <w:lang w:val="fr-FR"/>
        </w:rPr>
        <w:t xml:space="preserve"> handicap - </w:t>
      </w:r>
      <w:proofErr w:type="spellStart"/>
      <w:r w:rsidRPr="00BE5F77">
        <w:rPr>
          <w:rFonts w:ascii="Times New Roman" w:hAnsi="Times New Roman"/>
          <w:color w:val="000000"/>
          <w:sz w:val="26"/>
          <w:szCs w:val="26"/>
          <w:lang w:val="fr-FR"/>
        </w:rPr>
        <w:t>republicat</w:t>
      </w:r>
      <w:proofErr w:type="spellEnd"/>
      <w:r w:rsidRPr="00BE5F77">
        <w:rPr>
          <w:rFonts w:ascii="Times New Roman" w:hAnsi="Times New Roman"/>
          <w:color w:val="000000"/>
          <w:sz w:val="26"/>
          <w:szCs w:val="26"/>
        </w:rPr>
        <w:t>ă</w:t>
      </w:r>
      <w:r w:rsidRPr="00BE5F77">
        <w:rPr>
          <w:rFonts w:ascii="Times New Roman" w:hAnsi="Times New Roman"/>
          <w:color w:val="000000"/>
          <w:sz w:val="26"/>
          <w:szCs w:val="26"/>
          <w:lang w:val="fr-FR"/>
        </w:rPr>
        <w:t xml:space="preserve">, </w:t>
      </w:r>
      <w:proofErr w:type="spellStart"/>
      <w:r w:rsidRPr="00BE5F77">
        <w:rPr>
          <w:rFonts w:ascii="Times New Roman" w:hAnsi="Times New Roman"/>
          <w:color w:val="000000"/>
          <w:sz w:val="26"/>
          <w:szCs w:val="26"/>
          <w:lang w:val="fr-FR"/>
        </w:rPr>
        <w:t>modificată</w:t>
      </w:r>
      <w:proofErr w:type="spellEnd"/>
      <w:r w:rsidRPr="00BE5F77">
        <w:rPr>
          <w:rFonts w:ascii="Times New Roman" w:hAnsi="Times New Roman"/>
          <w:color w:val="000000"/>
          <w:sz w:val="26"/>
          <w:szCs w:val="26"/>
          <w:lang w:val="fr-FR"/>
        </w:rPr>
        <w:t xml:space="preserve"> </w:t>
      </w:r>
      <w:proofErr w:type="spellStart"/>
      <w:r w:rsidRPr="00BE5F77">
        <w:rPr>
          <w:rFonts w:ascii="Times New Roman" w:hAnsi="Times New Roman"/>
          <w:color w:val="000000"/>
          <w:sz w:val="26"/>
          <w:szCs w:val="26"/>
          <w:lang w:val="fr-FR"/>
        </w:rPr>
        <w:t>şi</w:t>
      </w:r>
      <w:proofErr w:type="spellEnd"/>
      <w:r w:rsidRPr="00BE5F77">
        <w:rPr>
          <w:rFonts w:ascii="Times New Roman" w:hAnsi="Times New Roman"/>
          <w:color w:val="000000"/>
          <w:sz w:val="26"/>
          <w:szCs w:val="26"/>
          <w:lang w:val="fr-FR"/>
        </w:rPr>
        <w:t xml:space="preserve"> </w:t>
      </w:r>
      <w:proofErr w:type="spellStart"/>
      <w:r w:rsidRPr="00BE5F77">
        <w:rPr>
          <w:rFonts w:ascii="Times New Roman" w:hAnsi="Times New Roman"/>
          <w:color w:val="000000"/>
          <w:sz w:val="26"/>
          <w:szCs w:val="26"/>
          <w:lang w:val="fr-FR"/>
        </w:rPr>
        <w:t>completată</w:t>
      </w:r>
      <w:proofErr w:type="spellEnd"/>
      <w:r w:rsidRPr="00BE5F77">
        <w:rPr>
          <w:rFonts w:ascii="Times New Roman" w:hAnsi="Times New Roman"/>
          <w:color w:val="000000"/>
          <w:sz w:val="26"/>
          <w:szCs w:val="26"/>
          <w:lang w:val="fr-FR"/>
        </w:rPr>
        <w:t>,</w:t>
      </w:r>
    </w:p>
    <w:p w:rsidR="003952C3" w:rsidRPr="00BE5F77" w:rsidRDefault="003952C3" w:rsidP="007171B7">
      <w:pPr>
        <w:numPr>
          <w:ilvl w:val="0"/>
          <w:numId w:val="2"/>
        </w:numPr>
        <w:autoSpaceDE w:val="0"/>
        <w:jc w:val="both"/>
        <w:rPr>
          <w:rFonts w:ascii="Times New Roman" w:hAnsi="Times New Roman"/>
          <w:bCs/>
          <w:sz w:val="26"/>
          <w:szCs w:val="26"/>
        </w:rPr>
      </w:pPr>
      <w:r w:rsidRPr="00BE5F77">
        <w:rPr>
          <w:rFonts w:ascii="Times New Roman" w:hAnsi="Times New Roman"/>
          <w:bCs/>
          <w:sz w:val="26"/>
          <w:szCs w:val="26"/>
        </w:rPr>
        <w:t>H.G.R. 268/14.03.2007 pentru aprobarea Normelor metodologice de aplicare a prevederilor Legii 448/2006, modificată şi completată,</w:t>
      </w:r>
    </w:p>
    <w:p w:rsidR="003952C3" w:rsidRPr="00BE5F77" w:rsidRDefault="003952C3" w:rsidP="007171B7">
      <w:pPr>
        <w:numPr>
          <w:ilvl w:val="0"/>
          <w:numId w:val="2"/>
        </w:numPr>
        <w:autoSpaceDE w:val="0"/>
        <w:jc w:val="both"/>
        <w:rPr>
          <w:rFonts w:ascii="Times New Roman" w:hAnsi="Times New Roman"/>
          <w:color w:val="000000"/>
          <w:sz w:val="26"/>
          <w:szCs w:val="26"/>
          <w:lang w:val="fr-FR"/>
        </w:rPr>
      </w:pPr>
      <w:proofErr w:type="spellStart"/>
      <w:r w:rsidRPr="00BE5F77">
        <w:rPr>
          <w:rFonts w:ascii="Times New Roman" w:hAnsi="Times New Roman"/>
          <w:color w:val="000000"/>
          <w:sz w:val="26"/>
          <w:szCs w:val="26"/>
          <w:lang w:val="fr-FR"/>
        </w:rPr>
        <w:t>Ordonanţa</w:t>
      </w:r>
      <w:proofErr w:type="spellEnd"/>
      <w:r w:rsidRPr="00BE5F77">
        <w:rPr>
          <w:rFonts w:ascii="Times New Roman" w:hAnsi="Times New Roman"/>
          <w:color w:val="000000"/>
          <w:sz w:val="26"/>
          <w:szCs w:val="26"/>
          <w:lang w:val="fr-FR"/>
        </w:rPr>
        <w:t xml:space="preserve"> </w:t>
      </w:r>
      <w:proofErr w:type="spellStart"/>
      <w:r w:rsidRPr="00BE5F77">
        <w:rPr>
          <w:rFonts w:ascii="Times New Roman" w:hAnsi="Times New Roman"/>
          <w:color w:val="000000"/>
          <w:sz w:val="26"/>
          <w:szCs w:val="26"/>
          <w:lang w:val="fr-FR"/>
        </w:rPr>
        <w:t>Guvernului</w:t>
      </w:r>
      <w:proofErr w:type="spellEnd"/>
      <w:r w:rsidRPr="00BE5F77">
        <w:rPr>
          <w:rFonts w:ascii="Times New Roman" w:hAnsi="Times New Roman"/>
          <w:color w:val="000000"/>
          <w:sz w:val="26"/>
          <w:szCs w:val="26"/>
          <w:lang w:val="fr-FR"/>
        </w:rPr>
        <w:t xml:space="preserve"> nr. 68/2003 </w:t>
      </w:r>
      <w:proofErr w:type="spellStart"/>
      <w:r w:rsidRPr="00BE5F77">
        <w:rPr>
          <w:rFonts w:ascii="Times New Roman" w:hAnsi="Times New Roman"/>
          <w:color w:val="000000"/>
          <w:sz w:val="26"/>
          <w:szCs w:val="26"/>
          <w:lang w:val="fr-FR"/>
        </w:rPr>
        <w:t>privind</w:t>
      </w:r>
      <w:proofErr w:type="spellEnd"/>
      <w:r w:rsidRPr="00BE5F77">
        <w:rPr>
          <w:rFonts w:ascii="Times New Roman" w:hAnsi="Times New Roman"/>
          <w:color w:val="000000"/>
          <w:sz w:val="26"/>
          <w:szCs w:val="26"/>
          <w:lang w:val="fr-FR"/>
        </w:rPr>
        <w:t xml:space="preserve"> </w:t>
      </w:r>
      <w:proofErr w:type="spellStart"/>
      <w:r w:rsidRPr="00BE5F77">
        <w:rPr>
          <w:rFonts w:ascii="Times New Roman" w:hAnsi="Times New Roman"/>
          <w:color w:val="000000"/>
          <w:sz w:val="26"/>
          <w:szCs w:val="26"/>
          <w:lang w:val="fr-FR"/>
        </w:rPr>
        <w:t>serviciile</w:t>
      </w:r>
      <w:proofErr w:type="spellEnd"/>
      <w:r w:rsidRPr="00BE5F77">
        <w:rPr>
          <w:rFonts w:ascii="Times New Roman" w:hAnsi="Times New Roman"/>
          <w:color w:val="000000"/>
          <w:sz w:val="26"/>
          <w:szCs w:val="26"/>
          <w:lang w:val="fr-FR"/>
        </w:rPr>
        <w:t xml:space="preserve"> sociale, </w:t>
      </w:r>
      <w:proofErr w:type="spellStart"/>
      <w:r w:rsidRPr="00BE5F77">
        <w:rPr>
          <w:rFonts w:ascii="Times New Roman" w:hAnsi="Times New Roman"/>
          <w:color w:val="000000"/>
          <w:sz w:val="26"/>
          <w:szCs w:val="26"/>
          <w:lang w:val="fr-FR"/>
        </w:rPr>
        <w:t>modificată</w:t>
      </w:r>
      <w:proofErr w:type="spellEnd"/>
      <w:r w:rsidRPr="00BE5F77">
        <w:rPr>
          <w:rFonts w:ascii="Times New Roman" w:hAnsi="Times New Roman"/>
          <w:color w:val="000000"/>
          <w:sz w:val="26"/>
          <w:szCs w:val="26"/>
          <w:lang w:val="fr-FR"/>
        </w:rPr>
        <w:t xml:space="preserve"> </w:t>
      </w:r>
      <w:proofErr w:type="spellStart"/>
      <w:r w:rsidRPr="00BE5F77">
        <w:rPr>
          <w:rFonts w:ascii="Times New Roman" w:hAnsi="Times New Roman"/>
          <w:color w:val="000000"/>
          <w:sz w:val="26"/>
          <w:szCs w:val="26"/>
          <w:lang w:val="fr-FR"/>
        </w:rPr>
        <w:t>şi</w:t>
      </w:r>
      <w:proofErr w:type="spellEnd"/>
      <w:r w:rsidRPr="00BE5F77">
        <w:rPr>
          <w:rFonts w:ascii="Times New Roman" w:hAnsi="Times New Roman"/>
          <w:color w:val="000000"/>
          <w:sz w:val="26"/>
          <w:szCs w:val="26"/>
          <w:lang w:val="fr-FR"/>
        </w:rPr>
        <w:t xml:space="preserve"> </w:t>
      </w:r>
      <w:proofErr w:type="spellStart"/>
      <w:r w:rsidRPr="00BE5F77">
        <w:rPr>
          <w:rFonts w:ascii="Times New Roman" w:hAnsi="Times New Roman"/>
          <w:color w:val="000000"/>
          <w:sz w:val="26"/>
          <w:szCs w:val="26"/>
          <w:lang w:val="fr-FR"/>
        </w:rPr>
        <w:t>completată</w:t>
      </w:r>
      <w:proofErr w:type="spellEnd"/>
      <w:r w:rsidRPr="00BE5F77">
        <w:rPr>
          <w:rFonts w:ascii="Times New Roman" w:hAnsi="Times New Roman"/>
          <w:color w:val="000000"/>
          <w:sz w:val="26"/>
          <w:szCs w:val="26"/>
          <w:lang w:val="fr-FR"/>
        </w:rPr>
        <w:t>,</w:t>
      </w:r>
    </w:p>
    <w:p w:rsidR="003952C3" w:rsidRPr="00BE5F77" w:rsidRDefault="003952C3" w:rsidP="007171B7">
      <w:pPr>
        <w:numPr>
          <w:ilvl w:val="0"/>
          <w:numId w:val="2"/>
        </w:numPr>
        <w:autoSpaceDE w:val="0"/>
        <w:jc w:val="both"/>
        <w:rPr>
          <w:rFonts w:ascii="Times New Roman" w:hAnsi="Times New Roman"/>
          <w:color w:val="000000"/>
          <w:sz w:val="26"/>
          <w:szCs w:val="26"/>
          <w:lang w:val="fr-FR"/>
        </w:rPr>
      </w:pPr>
      <w:r w:rsidRPr="00BE5F77">
        <w:rPr>
          <w:rFonts w:ascii="Times New Roman" w:hAnsi="Times New Roman"/>
          <w:color w:val="000000"/>
          <w:sz w:val="26"/>
          <w:szCs w:val="26"/>
          <w:lang w:val="fr-FR"/>
        </w:rPr>
        <w:t xml:space="preserve">O.U.G. 34/2009 </w:t>
      </w:r>
      <w:proofErr w:type="spellStart"/>
      <w:r w:rsidRPr="00BE5F77">
        <w:rPr>
          <w:rFonts w:ascii="Times New Roman" w:hAnsi="Times New Roman"/>
          <w:sz w:val="26"/>
          <w:szCs w:val="26"/>
          <w:lang w:val="fr-FR"/>
        </w:rPr>
        <w:t>cu</w:t>
      </w:r>
      <w:proofErr w:type="spellEnd"/>
      <w:r w:rsidRPr="00BE5F77">
        <w:rPr>
          <w:rFonts w:ascii="Times New Roman" w:hAnsi="Times New Roman"/>
          <w:sz w:val="26"/>
          <w:szCs w:val="26"/>
          <w:lang w:val="fr-FR"/>
        </w:rPr>
        <w:t xml:space="preserve"> </w:t>
      </w:r>
      <w:proofErr w:type="spellStart"/>
      <w:r w:rsidRPr="00BE5F77">
        <w:rPr>
          <w:rFonts w:ascii="Times New Roman" w:hAnsi="Times New Roman"/>
          <w:sz w:val="26"/>
          <w:szCs w:val="26"/>
          <w:lang w:val="fr-FR"/>
        </w:rPr>
        <w:t>privire</w:t>
      </w:r>
      <w:proofErr w:type="spellEnd"/>
      <w:r w:rsidRPr="00BE5F77">
        <w:rPr>
          <w:rFonts w:ascii="Times New Roman" w:hAnsi="Times New Roman"/>
          <w:sz w:val="26"/>
          <w:szCs w:val="26"/>
          <w:lang w:val="fr-FR"/>
        </w:rPr>
        <w:t xml:space="preserve"> la </w:t>
      </w:r>
      <w:proofErr w:type="spellStart"/>
      <w:r w:rsidRPr="00BE5F77">
        <w:rPr>
          <w:rFonts w:ascii="Times New Roman" w:hAnsi="Times New Roman"/>
          <w:sz w:val="26"/>
          <w:szCs w:val="26"/>
          <w:lang w:val="fr-FR"/>
        </w:rPr>
        <w:t>rectificarea</w:t>
      </w:r>
      <w:proofErr w:type="spellEnd"/>
      <w:r w:rsidRPr="00BE5F77">
        <w:rPr>
          <w:rFonts w:ascii="Times New Roman" w:hAnsi="Times New Roman"/>
          <w:sz w:val="26"/>
          <w:szCs w:val="26"/>
          <w:lang w:val="fr-FR"/>
        </w:rPr>
        <w:t xml:space="preserve"> </w:t>
      </w:r>
      <w:proofErr w:type="spellStart"/>
      <w:r w:rsidRPr="00BE5F77">
        <w:rPr>
          <w:rFonts w:ascii="Times New Roman" w:hAnsi="Times New Roman"/>
          <w:sz w:val="26"/>
          <w:szCs w:val="26"/>
          <w:lang w:val="fr-FR"/>
        </w:rPr>
        <w:t>bugetară</w:t>
      </w:r>
      <w:proofErr w:type="spellEnd"/>
      <w:r w:rsidRPr="00BE5F77">
        <w:rPr>
          <w:rFonts w:ascii="Times New Roman" w:hAnsi="Times New Roman"/>
          <w:sz w:val="26"/>
          <w:szCs w:val="26"/>
          <w:lang w:val="fr-FR"/>
        </w:rPr>
        <w:t xml:space="preserve"> </w:t>
      </w:r>
      <w:proofErr w:type="spellStart"/>
      <w:r w:rsidRPr="00BE5F77">
        <w:rPr>
          <w:rFonts w:ascii="Times New Roman" w:hAnsi="Times New Roman"/>
          <w:sz w:val="26"/>
          <w:szCs w:val="26"/>
          <w:lang w:val="fr-FR"/>
        </w:rPr>
        <w:t>pe</w:t>
      </w:r>
      <w:proofErr w:type="spellEnd"/>
      <w:r w:rsidRPr="00BE5F77">
        <w:rPr>
          <w:rFonts w:ascii="Times New Roman" w:hAnsi="Times New Roman"/>
          <w:sz w:val="26"/>
          <w:szCs w:val="26"/>
          <w:lang w:val="fr-FR"/>
        </w:rPr>
        <w:t xml:space="preserve"> </w:t>
      </w:r>
      <w:proofErr w:type="spellStart"/>
      <w:r w:rsidRPr="00BE5F77">
        <w:rPr>
          <w:rFonts w:ascii="Times New Roman" w:hAnsi="Times New Roman"/>
          <w:sz w:val="26"/>
          <w:szCs w:val="26"/>
          <w:lang w:val="fr-FR"/>
        </w:rPr>
        <w:t>anul</w:t>
      </w:r>
      <w:proofErr w:type="spellEnd"/>
      <w:r w:rsidRPr="00BE5F77">
        <w:rPr>
          <w:rFonts w:ascii="Times New Roman" w:hAnsi="Times New Roman"/>
          <w:sz w:val="26"/>
          <w:szCs w:val="26"/>
          <w:lang w:val="fr-FR"/>
        </w:rPr>
        <w:t xml:space="preserve"> 2009 </w:t>
      </w:r>
      <w:proofErr w:type="spellStart"/>
      <w:r w:rsidRPr="00BE5F77">
        <w:rPr>
          <w:rFonts w:ascii="Times New Roman" w:hAnsi="Times New Roman"/>
          <w:sz w:val="26"/>
          <w:szCs w:val="26"/>
          <w:lang w:val="fr-FR"/>
        </w:rPr>
        <w:t>şi</w:t>
      </w:r>
      <w:proofErr w:type="spellEnd"/>
      <w:r w:rsidRPr="00BE5F77">
        <w:rPr>
          <w:rFonts w:ascii="Times New Roman" w:hAnsi="Times New Roman"/>
          <w:sz w:val="26"/>
          <w:szCs w:val="26"/>
          <w:lang w:val="fr-FR"/>
        </w:rPr>
        <w:t xml:space="preserve"> </w:t>
      </w:r>
      <w:proofErr w:type="spellStart"/>
      <w:r w:rsidRPr="00BE5F77">
        <w:rPr>
          <w:rFonts w:ascii="Times New Roman" w:hAnsi="Times New Roman"/>
          <w:sz w:val="26"/>
          <w:szCs w:val="26"/>
          <w:lang w:val="fr-FR"/>
        </w:rPr>
        <w:t>reglementarea</w:t>
      </w:r>
      <w:proofErr w:type="spellEnd"/>
      <w:r w:rsidRPr="00BE5F77">
        <w:rPr>
          <w:rFonts w:ascii="Times New Roman" w:hAnsi="Times New Roman"/>
          <w:sz w:val="26"/>
          <w:szCs w:val="26"/>
          <w:lang w:val="fr-FR"/>
        </w:rPr>
        <w:t xml:space="preserve"> </w:t>
      </w:r>
      <w:proofErr w:type="spellStart"/>
      <w:r w:rsidRPr="00BE5F77">
        <w:rPr>
          <w:rFonts w:ascii="Times New Roman" w:hAnsi="Times New Roman"/>
          <w:sz w:val="26"/>
          <w:szCs w:val="26"/>
          <w:lang w:val="fr-FR"/>
        </w:rPr>
        <w:t>unor</w:t>
      </w:r>
      <w:proofErr w:type="spellEnd"/>
      <w:r w:rsidRPr="00BE5F77">
        <w:rPr>
          <w:rFonts w:ascii="Times New Roman" w:hAnsi="Times New Roman"/>
          <w:sz w:val="26"/>
          <w:szCs w:val="26"/>
          <w:lang w:val="fr-FR"/>
        </w:rPr>
        <w:t xml:space="preserve"> </w:t>
      </w:r>
      <w:proofErr w:type="spellStart"/>
      <w:r w:rsidRPr="00BE5F77">
        <w:rPr>
          <w:rFonts w:ascii="Times New Roman" w:hAnsi="Times New Roman"/>
          <w:sz w:val="26"/>
          <w:szCs w:val="26"/>
          <w:lang w:val="fr-FR"/>
        </w:rPr>
        <w:t>măsuri</w:t>
      </w:r>
      <w:proofErr w:type="spellEnd"/>
      <w:r w:rsidRPr="00BE5F77">
        <w:rPr>
          <w:rFonts w:ascii="Times New Roman" w:hAnsi="Times New Roman"/>
          <w:sz w:val="26"/>
          <w:szCs w:val="26"/>
          <w:lang w:val="fr-FR"/>
        </w:rPr>
        <w:t xml:space="preserve"> </w:t>
      </w:r>
      <w:proofErr w:type="spellStart"/>
      <w:r w:rsidRPr="00BE5F77">
        <w:rPr>
          <w:rFonts w:ascii="Times New Roman" w:hAnsi="Times New Roman"/>
          <w:sz w:val="26"/>
          <w:szCs w:val="26"/>
          <w:lang w:val="fr-FR"/>
        </w:rPr>
        <w:t>financiar</w:t>
      </w:r>
      <w:proofErr w:type="spellEnd"/>
      <w:r w:rsidRPr="00BE5F77">
        <w:rPr>
          <w:rFonts w:ascii="Times New Roman" w:hAnsi="Times New Roman"/>
          <w:sz w:val="26"/>
          <w:szCs w:val="26"/>
          <w:lang w:val="fr-FR"/>
        </w:rPr>
        <w:t>-fiscale,</w:t>
      </w:r>
      <w:r w:rsidRPr="00BE5F77">
        <w:rPr>
          <w:rFonts w:ascii="Times New Roman" w:hAnsi="Times New Roman"/>
          <w:color w:val="000000"/>
          <w:sz w:val="26"/>
          <w:szCs w:val="26"/>
          <w:lang w:val="fr-FR"/>
        </w:rPr>
        <w:t xml:space="preserve"> </w:t>
      </w:r>
      <w:proofErr w:type="spellStart"/>
      <w:r w:rsidRPr="00BE5F77">
        <w:rPr>
          <w:rFonts w:ascii="Times New Roman" w:hAnsi="Times New Roman"/>
          <w:color w:val="000000"/>
          <w:sz w:val="26"/>
          <w:szCs w:val="26"/>
          <w:lang w:val="fr-FR"/>
        </w:rPr>
        <w:t>cu</w:t>
      </w:r>
      <w:proofErr w:type="spellEnd"/>
      <w:r w:rsidRPr="00BE5F77">
        <w:rPr>
          <w:rFonts w:ascii="Times New Roman" w:hAnsi="Times New Roman"/>
          <w:color w:val="000000"/>
          <w:sz w:val="26"/>
          <w:szCs w:val="26"/>
          <w:lang w:val="fr-FR"/>
        </w:rPr>
        <w:t xml:space="preserve"> </w:t>
      </w:r>
      <w:proofErr w:type="spellStart"/>
      <w:r w:rsidRPr="00BE5F77">
        <w:rPr>
          <w:rFonts w:ascii="Times New Roman" w:hAnsi="Times New Roman"/>
          <w:color w:val="000000"/>
          <w:sz w:val="26"/>
          <w:szCs w:val="26"/>
          <w:lang w:val="fr-FR"/>
        </w:rPr>
        <w:t>modificările</w:t>
      </w:r>
      <w:proofErr w:type="spellEnd"/>
      <w:r w:rsidRPr="00BE5F77">
        <w:rPr>
          <w:rFonts w:ascii="Times New Roman" w:hAnsi="Times New Roman"/>
          <w:color w:val="000000"/>
          <w:sz w:val="26"/>
          <w:szCs w:val="26"/>
          <w:lang w:val="fr-FR"/>
        </w:rPr>
        <w:t xml:space="preserve"> </w:t>
      </w:r>
      <w:proofErr w:type="spellStart"/>
      <w:r w:rsidRPr="00BE5F77">
        <w:rPr>
          <w:rFonts w:ascii="Times New Roman" w:hAnsi="Times New Roman"/>
          <w:color w:val="000000"/>
          <w:sz w:val="26"/>
          <w:szCs w:val="26"/>
          <w:lang w:val="fr-FR"/>
        </w:rPr>
        <w:t>şi</w:t>
      </w:r>
      <w:proofErr w:type="spellEnd"/>
      <w:r w:rsidRPr="00BE5F77">
        <w:rPr>
          <w:rFonts w:ascii="Times New Roman" w:hAnsi="Times New Roman"/>
          <w:color w:val="000000"/>
          <w:sz w:val="26"/>
          <w:szCs w:val="26"/>
          <w:lang w:val="fr-FR"/>
        </w:rPr>
        <w:t xml:space="preserve"> </w:t>
      </w:r>
      <w:proofErr w:type="spellStart"/>
      <w:r w:rsidRPr="00BE5F77">
        <w:rPr>
          <w:rFonts w:ascii="Times New Roman" w:hAnsi="Times New Roman"/>
          <w:color w:val="000000"/>
          <w:sz w:val="26"/>
          <w:szCs w:val="26"/>
          <w:lang w:val="fr-FR"/>
        </w:rPr>
        <w:t>completările</w:t>
      </w:r>
      <w:proofErr w:type="spellEnd"/>
      <w:r w:rsidRPr="00BE5F77">
        <w:rPr>
          <w:rFonts w:ascii="Times New Roman" w:hAnsi="Times New Roman"/>
          <w:color w:val="000000"/>
          <w:sz w:val="26"/>
          <w:szCs w:val="26"/>
          <w:lang w:val="fr-FR"/>
        </w:rPr>
        <w:t xml:space="preserve"> </w:t>
      </w:r>
      <w:proofErr w:type="spellStart"/>
      <w:r w:rsidRPr="00BE5F77">
        <w:rPr>
          <w:rFonts w:ascii="Times New Roman" w:hAnsi="Times New Roman"/>
          <w:color w:val="000000"/>
          <w:sz w:val="26"/>
          <w:szCs w:val="26"/>
          <w:lang w:val="fr-FR"/>
        </w:rPr>
        <w:t>ulterioare</w:t>
      </w:r>
      <w:proofErr w:type="spellEnd"/>
      <w:r w:rsidRPr="00BE5F77">
        <w:rPr>
          <w:rFonts w:ascii="Times New Roman" w:hAnsi="Times New Roman"/>
          <w:color w:val="000000"/>
          <w:sz w:val="26"/>
          <w:szCs w:val="26"/>
          <w:lang w:val="fr-FR"/>
        </w:rPr>
        <w:t xml:space="preserve">, </w:t>
      </w:r>
    </w:p>
    <w:p w:rsidR="003952C3" w:rsidRPr="00BE5F77" w:rsidRDefault="003952C3" w:rsidP="007171B7">
      <w:pPr>
        <w:numPr>
          <w:ilvl w:val="0"/>
          <w:numId w:val="2"/>
        </w:numPr>
        <w:autoSpaceDE w:val="0"/>
        <w:jc w:val="both"/>
        <w:rPr>
          <w:rFonts w:ascii="Times New Roman" w:hAnsi="Times New Roman"/>
          <w:color w:val="000000"/>
          <w:sz w:val="26"/>
          <w:szCs w:val="26"/>
          <w:lang w:val="fr-FR"/>
        </w:rPr>
      </w:pPr>
      <w:r w:rsidRPr="00BE5F77">
        <w:rPr>
          <w:rFonts w:ascii="Times New Roman" w:hAnsi="Times New Roman"/>
          <w:color w:val="000000"/>
          <w:sz w:val="26"/>
          <w:szCs w:val="26"/>
          <w:lang w:val="fr-FR"/>
        </w:rPr>
        <w:t xml:space="preserve">HG 925/2006 </w:t>
      </w:r>
      <w:proofErr w:type="spellStart"/>
      <w:r w:rsidRPr="00BE5F77">
        <w:rPr>
          <w:rFonts w:ascii="Times New Roman" w:hAnsi="Times New Roman"/>
          <w:color w:val="000000"/>
          <w:sz w:val="26"/>
          <w:szCs w:val="26"/>
          <w:lang w:val="fr-FR"/>
        </w:rPr>
        <w:t>pentru</w:t>
      </w:r>
      <w:proofErr w:type="spellEnd"/>
      <w:r w:rsidRPr="00BE5F77">
        <w:rPr>
          <w:rFonts w:ascii="Times New Roman" w:hAnsi="Times New Roman"/>
          <w:color w:val="000000"/>
          <w:sz w:val="26"/>
          <w:szCs w:val="26"/>
          <w:lang w:val="fr-FR"/>
        </w:rPr>
        <w:t xml:space="preserve"> </w:t>
      </w:r>
      <w:proofErr w:type="spellStart"/>
      <w:r w:rsidRPr="00BE5F77">
        <w:rPr>
          <w:rFonts w:ascii="Times New Roman" w:hAnsi="Times New Roman"/>
          <w:color w:val="000000"/>
          <w:sz w:val="26"/>
          <w:szCs w:val="26"/>
          <w:lang w:val="fr-FR"/>
        </w:rPr>
        <w:t>aprobarea</w:t>
      </w:r>
      <w:proofErr w:type="spellEnd"/>
      <w:r w:rsidRPr="00BE5F77">
        <w:rPr>
          <w:rFonts w:ascii="Times New Roman" w:hAnsi="Times New Roman"/>
          <w:color w:val="000000"/>
          <w:sz w:val="26"/>
          <w:szCs w:val="26"/>
          <w:lang w:val="fr-FR"/>
        </w:rPr>
        <w:t xml:space="preserve"> </w:t>
      </w:r>
      <w:proofErr w:type="spellStart"/>
      <w:r w:rsidRPr="00BE5F77">
        <w:rPr>
          <w:rFonts w:ascii="Times New Roman" w:hAnsi="Times New Roman"/>
          <w:color w:val="000000"/>
          <w:sz w:val="26"/>
          <w:szCs w:val="26"/>
          <w:lang w:val="fr-FR"/>
        </w:rPr>
        <w:t>normelor</w:t>
      </w:r>
      <w:proofErr w:type="spellEnd"/>
      <w:r w:rsidRPr="00BE5F77">
        <w:rPr>
          <w:rFonts w:ascii="Times New Roman" w:hAnsi="Times New Roman"/>
          <w:color w:val="000000"/>
          <w:sz w:val="26"/>
          <w:szCs w:val="26"/>
          <w:lang w:val="fr-FR"/>
        </w:rPr>
        <w:t xml:space="preserve"> de </w:t>
      </w:r>
      <w:proofErr w:type="spellStart"/>
      <w:r w:rsidRPr="00BE5F77">
        <w:rPr>
          <w:rFonts w:ascii="Times New Roman" w:hAnsi="Times New Roman"/>
          <w:color w:val="000000"/>
          <w:sz w:val="26"/>
          <w:szCs w:val="26"/>
          <w:lang w:val="fr-FR"/>
        </w:rPr>
        <w:t>aplicare</w:t>
      </w:r>
      <w:proofErr w:type="spellEnd"/>
      <w:r w:rsidRPr="00BE5F77">
        <w:rPr>
          <w:rFonts w:ascii="Times New Roman" w:hAnsi="Times New Roman"/>
          <w:color w:val="000000"/>
          <w:sz w:val="26"/>
          <w:szCs w:val="26"/>
          <w:lang w:val="fr-FR"/>
        </w:rPr>
        <w:t xml:space="preserve"> a </w:t>
      </w:r>
      <w:proofErr w:type="spellStart"/>
      <w:r w:rsidRPr="00BE5F77">
        <w:rPr>
          <w:rFonts w:ascii="Times New Roman" w:hAnsi="Times New Roman"/>
          <w:color w:val="000000"/>
          <w:sz w:val="26"/>
          <w:szCs w:val="26"/>
          <w:lang w:val="fr-FR"/>
        </w:rPr>
        <w:t>prevederilor</w:t>
      </w:r>
      <w:proofErr w:type="spellEnd"/>
      <w:r w:rsidRPr="00BE5F77">
        <w:rPr>
          <w:rFonts w:ascii="Times New Roman" w:hAnsi="Times New Roman"/>
          <w:color w:val="000000"/>
          <w:sz w:val="26"/>
          <w:szCs w:val="26"/>
          <w:lang w:val="fr-FR"/>
        </w:rPr>
        <w:t xml:space="preserve"> </w:t>
      </w:r>
      <w:proofErr w:type="spellStart"/>
      <w:r w:rsidRPr="00BE5F77">
        <w:rPr>
          <w:rFonts w:ascii="Times New Roman" w:hAnsi="Times New Roman"/>
          <w:color w:val="000000"/>
          <w:sz w:val="26"/>
          <w:szCs w:val="26"/>
          <w:lang w:val="fr-FR"/>
        </w:rPr>
        <w:t>referitoare</w:t>
      </w:r>
      <w:proofErr w:type="spellEnd"/>
      <w:r w:rsidRPr="00BE5F77">
        <w:rPr>
          <w:rFonts w:ascii="Times New Roman" w:hAnsi="Times New Roman"/>
          <w:color w:val="000000"/>
          <w:sz w:val="26"/>
          <w:szCs w:val="26"/>
          <w:lang w:val="fr-FR"/>
        </w:rPr>
        <w:t xml:space="preserve"> la </w:t>
      </w:r>
      <w:proofErr w:type="spellStart"/>
      <w:r w:rsidRPr="00BE5F77">
        <w:rPr>
          <w:rFonts w:ascii="Times New Roman" w:hAnsi="Times New Roman"/>
          <w:color w:val="000000"/>
          <w:sz w:val="26"/>
          <w:szCs w:val="26"/>
          <w:lang w:val="fr-FR"/>
        </w:rPr>
        <w:t>atribuirea</w:t>
      </w:r>
      <w:proofErr w:type="spellEnd"/>
      <w:r w:rsidRPr="00BE5F77">
        <w:rPr>
          <w:rFonts w:ascii="Times New Roman" w:hAnsi="Times New Roman"/>
          <w:color w:val="000000"/>
          <w:sz w:val="26"/>
          <w:szCs w:val="26"/>
          <w:lang w:val="fr-FR"/>
        </w:rPr>
        <w:t xml:space="preserve"> </w:t>
      </w:r>
      <w:proofErr w:type="spellStart"/>
      <w:r w:rsidRPr="00BE5F77">
        <w:rPr>
          <w:rFonts w:ascii="Times New Roman" w:hAnsi="Times New Roman"/>
          <w:color w:val="000000"/>
          <w:sz w:val="26"/>
          <w:szCs w:val="26"/>
          <w:lang w:val="fr-FR"/>
        </w:rPr>
        <w:t>contractelor</w:t>
      </w:r>
      <w:proofErr w:type="spellEnd"/>
      <w:r w:rsidRPr="00BE5F77">
        <w:rPr>
          <w:rFonts w:ascii="Times New Roman" w:hAnsi="Times New Roman"/>
          <w:color w:val="000000"/>
          <w:sz w:val="26"/>
          <w:szCs w:val="26"/>
          <w:lang w:val="fr-FR"/>
        </w:rPr>
        <w:t xml:space="preserve"> de </w:t>
      </w:r>
      <w:proofErr w:type="spellStart"/>
      <w:r w:rsidRPr="00BE5F77">
        <w:rPr>
          <w:rFonts w:ascii="Times New Roman" w:hAnsi="Times New Roman"/>
          <w:color w:val="000000"/>
          <w:sz w:val="26"/>
          <w:szCs w:val="26"/>
          <w:lang w:val="fr-FR"/>
        </w:rPr>
        <w:t>achizitie</w:t>
      </w:r>
      <w:proofErr w:type="spellEnd"/>
      <w:r w:rsidRPr="00BE5F77">
        <w:rPr>
          <w:rFonts w:ascii="Times New Roman" w:hAnsi="Times New Roman"/>
          <w:color w:val="000000"/>
          <w:sz w:val="26"/>
          <w:szCs w:val="26"/>
          <w:lang w:val="fr-FR"/>
        </w:rPr>
        <w:t xml:space="preserve"> publica </w:t>
      </w:r>
      <w:proofErr w:type="spellStart"/>
      <w:r w:rsidRPr="00BE5F77">
        <w:rPr>
          <w:rFonts w:ascii="Times New Roman" w:hAnsi="Times New Roman"/>
          <w:color w:val="000000"/>
          <w:sz w:val="26"/>
          <w:szCs w:val="26"/>
          <w:lang w:val="fr-FR"/>
        </w:rPr>
        <w:t>din</w:t>
      </w:r>
      <w:proofErr w:type="spellEnd"/>
      <w:r w:rsidRPr="00BE5F77">
        <w:rPr>
          <w:rFonts w:ascii="Times New Roman" w:hAnsi="Times New Roman"/>
          <w:color w:val="000000"/>
          <w:sz w:val="26"/>
          <w:szCs w:val="26"/>
          <w:lang w:val="fr-FR"/>
        </w:rPr>
        <w:t xml:space="preserve"> OUG nr.34/2006 </w:t>
      </w:r>
      <w:proofErr w:type="spellStart"/>
      <w:r w:rsidRPr="00BE5F77">
        <w:rPr>
          <w:rFonts w:ascii="Times New Roman" w:hAnsi="Times New Roman"/>
          <w:color w:val="000000"/>
          <w:sz w:val="26"/>
          <w:szCs w:val="26"/>
          <w:lang w:val="fr-FR"/>
        </w:rPr>
        <w:t>privind</w:t>
      </w:r>
      <w:proofErr w:type="spellEnd"/>
      <w:r w:rsidRPr="00BE5F77">
        <w:rPr>
          <w:rFonts w:ascii="Times New Roman" w:hAnsi="Times New Roman"/>
          <w:color w:val="000000"/>
          <w:sz w:val="26"/>
          <w:szCs w:val="26"/>
          <w:lang w:val="fr-FR"/>
        </w:rPr>
        <w:t xml:space="preserve"> </w:t>
      </w:r>
      <w:proofErr w:type="spellStart"/>
      <w:r w:rsidRPr="00BE5F77">
        <w:rPr>
          <w:rFonts w:ascii="Times New Roman" w:hAnsi="Times New Roman"/>
          <w:color w:val="000000"/>
          <w:sz w:val="26"/>
          <w:szCs w:val="26"/>
          <w:lang w:val="fr-FR"/>
        </w:rPr>
        <w:t>atribuirea</w:t>
      </w:r>
      <w:proofErr w:type="spellEnd"/>
      <w:r w:rsidRPr="00BE5F77">
        <w:rPr>
          <w:rFonts w:ascii="Times New Roman" w:hAnsi="Times New Roman"/>
          <w:color w:val="000000"/>
          <w:sz w:val="26"/>
          <w:szCs w:val="26"/>
          <w:lang w:val="fr-FR"/>
        </w:rPr>
        <w:t xml:space="preserve"> </w:t>
      </w:r>
      <w:proofErr w:type="spellStart"/>
      <w:r w:rsidRPr="00BE5F77">
        <w:rPr>
          <w:rFonts w:ascii="Times New Roman" w:hAnsi="Times New Roman"/>
          <w:color w:val="000000"/>
          <w:sz w:val="26"/>
          <w:szCs w:val="26"/>
          <w:lang w:val="fr-FR"/>
        </w:rPr>
        <w:t>contractelor</w:t>
      </w:r>
      <w:proofErr w:type="spellEnd"/>
      <w:r w:rsidRPr="00BE5F77">
        <w:rPr>
          <w:rFonts w:ascii="Times New Roman" w:hAnsi="Times New Roman"/>
          <w:color w:val="000000"/>
          <w:sz w:val="26"/>
          <w:szCs w:val="26"/>
          <w:lang w:val="fr-FR"/>
        </w:rPr>
        <w:t xml:space="preserve"> de </w:t>
      </w:r>
      <w:proofErr w:type="spellStart"/>
      <w:r w:rsidRPr="00BE5F77">
        <w:rPr>
          <w:rFonts w:ascii="Times New Roman" w:hAnsi="Times New Roman"/>
          <w:color w:val="000000"/>
          <w:sz w:val="26"/>
          <w:szCs w:val="26"/>
          <w:lang w:val="fr-FR"/>
        </w:rPr>
        <w:t>achizitie</w:t>
      </w:r>
      <w:proofErr w:type="spellEnd"/>
      <w:r w:rsidRPr="00BE5F77">
        <w:rPr>
          <w:rFonts w:ascii="Times New Roman" w:hAnsi="Times New Roman"/>
          <w:color w:val="000000"/>
          <w:sz w:val="26"/>
          <w:szCs w:val="26"/>
          <w:lang w:val="fr-FR"/>
        </w:rPr>
        <w:t xml:space="preserve"> publica, a </w:t>
      </w:r>
      <w:proofErr w:type="spellStart"/>
      <w:r w:rsidRPr="00BE5F77">
        <w:rPr>
          <w:rFonts w:ascii="Times New Roman" w:hAnsi="Times New Roman"/>
          <w:color w:val="000000"/>
          <w:sz w:val="26"/>
          <w:szCs w:val="26"/>
          <w:lang w:val="fr-FR"/>
        </w:rPr>
        <w:t>contractelor</w:t>
      </w:r>
      <w:proofErr w:type="spellEnd"/>
      <w:r w:rsidRPr="00BE5F77">
        <w:rPr>
          <w:rFonts w:ascii="Times New Roman" w:hAnsi="Times New Roman"/>
          <w:color w:val="000000"/>
          <w:sz w:val="26"/>
          <w:szCs w:val="26"/>
          <w:lang w:val="fr-FR"/>
        </w:rPr>
        <w:t xml:space="preserve"> de </w:t>
      </w:r>
      <w:proofErr w:type="spellStart"/>
      <w:r w:rsidRPr="00BE5F77">
        <w:rPr>
          <w:rFonts w:ascii="Times New Roman" w:hAnsi="Times New Roman"/>
          <w:color w:val="000000"/>
          <w:sz w:val="26"/>
          <w:szCs w:val="26"/>
          <w:lang w:val="fr-FR"/>
        </w:rPr>
        <w:t>concesiune</w:t>
      </w:r>
      <w:proofErr w:type="spellEnd"/>
      <w:r w:rsidRPr="00BE5F77">
        <w:rPr>
          <w:rFonts w:ascii="Times New Roman" w:hAnsi="Times New Roman"/>
          <w:color w:val="000000"/>
          <w:sz w:val="26"/>
          <w:szCs w:val="26"/>
          <w:lang w:val="fr-FR"/>
        </w:rPr>
        <w:t xml:space="preserve"> de </w:t>
      </w:r>
      <w:proofErr w:type="spellStart"/>
      <w:r w:rsidRPr="00BE5F77">
        <w:rPr>
          <w:rFonts w:ascii="Times New Roman" w:hAnsi="Times New Roman"/>
          <w:color w:val="000000"/>
          <w:sz w:val="26"/>
          <w:szCs w:val="26"/>
          <w:lang w:val="fr-FR"/>
        </w:rPr>
        <w:t>lucrari</w:t>
      </w:r>
      <w:proofErr w:type="spellEnd"/>
      <w:r w:rsidRPr="00BE5F77">
        <w:rPr>
          <w:rFonts w:ascii="Times New Roman" w:hAnsi="Times New Roman"/>
          <w:color w:val="000000"/>
          <w:sz w:val="26"/>
          <w:szCs w:val="26"/>
          <w:lang w:val="fr-FR"/>
        </w:rPr>
        <w:t xml:space="preserve"> </w:t>
      </w:r>
      <w:proofErr w:type="spellStart"/>
      <w:r w:rsidRPr="00BE5F77">
        <w:rPr>
          <w:rFonts w:ascii="Times New Roman" w:hAnsi="Times New Roman"/>
          <w:color w:val="000000"/>
          <w:sz w:val="26"/>
          <w:szCs w:val="26"/>
          <w:lang w:val="fr-FR"/>
        </w:rPr>
        <w:t>publice</w:t>
      </w:r>
      <w:proofErr w:type="spellEnd"/>
      <w:r w:rsidRPr="00BE5F77">
        <w:rPr>
          <w:rFonts w:ascii="Times New Roman" w:hAnsi="Times New Roman"/>
          <w:color w:val="000000"/>
          <w:sz w:val="26"/>
          <w:szCs w:val="26"/>
          <w:lang w:val="fr-FR"/>
        </w:rPr>
        <w:t xml:space="preserve"> si a </w:t>
      </w:r>
      <w:proofErr w:type="spellStart"/>
      <w:r w:rsidRPr="00BE5F77">
        <w:rPr>
          <w:rFonts w:ascii="Times New Roman" w:hAnsi="Times New Roman"/>
          <w:color w:val="000000"/>
          <w:sz w:val="26"/>
          <w:szCs w:val="26"/>
          <w:lang w:val="fr-FR"/>
        </w:rPr>
        <w:t>contractelor</w:t>
      </w:r>
      <w:proofErr w:type="spellEnd"/>
      <w:r w:rsidRPr="00BE5F77">
        <w:rPr>
          <w:rFonts w:ascii="Times New Roman" w:hAnsi="Times New Roman"/>
          <w:color w:val="000000"/>
          <w:sz w:val="26"/>
          <w:szCs w:val="26"/>
          <w:lang w:val="fr-FR"/>
        </w:rPr>
        <w:t xml:space="preserve"> de </w:t>
      </w:r>
      <w:proofErr w:type="spellStart"/>
      <w:r w:rsidRPr="00BE5F77">
        <w:rPr>
          <w:rFonts w:ascii="Times New Roman" w:hAnsi="Times New Roman"/>
          <w:color w:val="000000"/>
          <w:sz w:val="26"/>
          <w:szCs w:val="26"/>
          <w:lang w:val="fr-FR"/>
        </w:rPr>
        <w:t>concesiune</w:t>
      </w:r>
      <w:proofErr w:type="spellEnd"/>
      <w:r w:rsidRPr="00BE5F77">
        <w:rPr>
          <w:rFonts w:ascii="Times New Roman" w:hAnsi="Times New Roman"/>
          <w:color w:val="000000"/>
          <w:sz w:val="26"/>
          <w:szCs w:val="26"/>
          <w:lang w:val="fr-FR"/>
        </w:rPr>
        <w:t xml:space="preserve"> de </w:t>
      </w:r>
      <w:proofErr w:type="spellStart"/>
      <w:r w:rsidRPr="00BE5F77">
        <w:rPr>
          <w:rFonts w:ascii="Times New Roman" w:hAnsi="Times New Roman"/>
          <w:color w:val="000000"/>
          <w:sz w:val="26"/>
          <w:szCs w:val="26"/>
          <w:lang w:val="fr-FR"/>
        </w:rPr>
        <w:t>servicii</w:t>
      </w:r>
      <w:proofErr w:type="spellEnd"/>
      <w:r w:rsidRPr="00BE5F77">
        <w:rPr>
          <w:rFonts w:ascii="Times New Roman" w:hAnsi="Times New Roman"/>
          <w:color w:val="000000"/>
          <w:sz w:val="26"/>
          <w:szCs w:val="26"/>
          <w:lang w:val="fr-FR"/>
        </w:rPr>
        <w:t>,</w:t>
      </w:r>
    </w:p>
    <w:p w:rsidR="003952C3" w:rsidRPr="00BE5F77" w:rsidRDefault="003952C3" w:rsidP="007171B7">
      <w:pPr>
        <w:numPr>
          <w:ilvl w:val="0"/>
          <w:numId w:val="2"/>
        </w:numPr>
        <w:jc w:val="both"/>
        <w:rPr>
          <w:rFonts w:ascii="Times New Roman" w:hAnsi="Times New Roman"/>
          <w:sz w:val="26"/>
          <w:szCs w:val="26"/>
        </w:rPr>
      </w:pPr>
      <w:r w:rsidRPr="00BE5F77">
        <w:rPr>
          <w:rFonts w:ascii="Times New Roman" w:hAnsi="Times New Roman"/>
          <w:sz w:val="26"/>
          <w:szCs w:val="26"/>
        </w:rPr>
        <w:t>Ordinul ministrului muncii, familiei, protectiei sociale si persoanei varstnice nr. 67/2015 privind aprobarea Standardelor minime de calitate pentru acreditarea serviciilor sociale destinate persoanelor adulte cu dizabilitati.</w:t>
      </w:r>
    </w:p>
    <w:p w:rsidR="003952C3" w:rsidRPr="00BE5F77" w:rsidRDefault="003952C3" w:rsidP="007171B7">
      <w:pPr>
        <w:numPr>
          <w:ilvl w:val="0"/>
          <w:numId w:val="2"/>
        </w:numPr>
        <w:jc w:val="both"/>
        <w:rPr>
          <w:rFonts w:ascii="Times New Roman" w:hAnsi="Times New Roman"/>
          <w:sz w:val="26"/>
          <w:szCs w:val="26"/>
        </w:rPr>
      </w:pPr>
      <w:r w:rsidRPr="00BE5F77">
        <w:rPr>
          <w:rFonts w:ascii="Times New Roman" w:hAnsi="Times New Roman"/>
          <w:sz w:val="26"/>
          <w:szCs w:val="26"/>
        </w:rPr>
        <w:t>OUG 34/2006 privind atribuirea contractelor de achizitie publica, a contractelor de cocesiune de lucrari publice si a contractelor de concesiune de servicii.</w:t>
      </w:r>
    </w:p>
    <w:p w:rsidR="003952C3" w:rsidRPr="00BE5F77" w:rsidRDefault="003952C3" w:rsidP="007171B7">
      <w:pPr>
        <w:autoSpaceDE w:val="0"/>
        <w:autoSpaceDN w:val="0"/>
        <w:adjustRightInd w:val="0"/>
        <w:spacing w:after="0" w:line="240" w:lineRule="auto"/>
        <w:jc w:val="both"/>
        <w:rPr>
          <w:rFonts w:ascii="Times New Roman" w:hAnsi="Times New Roman"/>
          <w:sz w:val="26"/>
          <w:szCs w:val="26"/>
        </w:rPr>
      </w:pPr>
      <w:r w:rsidRPr="00BE5F77">
        <w:rPr>
          <w:rFonts w:ascii="Times New Roman" w:hAnsi="Times New Roman"/>
          <w:b/>
          <w:color w:val="333333"/>
          <w:sz w:val="26"/>
          <w:szCs w:val="26"/>
          <w:lang w:val="it-IT"/>
        </w:rPr>
        <w:t>Procedura de atribuire</w:t>
      </w:r>
      <w:r w:rsidRPr="00BE5F77">
        <w:rPr>
          <w:rFonts w:ascii="Times New Roman" w:hAnsi="Times New Roman"/>
          <w:color w:val="333333"/>
          <w:sz w:val="26"/>
          <w:szCs w:val="26"/>
          <w:lang w:val="it-IT"/>
        </w:rPr>
        <w:t>:</w:t>
      </w:r>
      <w:r w:rsidRPr="00BE5F77">
        <w:rPr>
          <w:rFonts w:ascii="Times New Roman" w:hAnsi="Times New Roman"/>
          <w:sz w:val="26"/>
          <w:szCs w:val="26"/>
        </w:rPr>
        <w:t xml:space="preserve"> este organizată în baza art. 13 lit. a) din OUG 34/2006, cu modificările și completările ulterioare. Procedura este reglementată prin norme procedurale interne aprobate de Directorul General al Direcției Generale de Asistență Socială și Protecția Copilului Sector 1. </w:t>
      </w:r>
    </w:p>
    <w:p w:rsidR="003952C3" w:rsidRPr="00BE5F77" w:rsidRDefault="003952C3" w:rsidP="007171B7">
      <w:pPr>
        <w:autoSpaceDE w:val="0"/>
        <w:jc w:val="both"/>
        <w:rPr>
          <w:rFonts w:ascii="Times New Roman" w:hAnsi="Times New Roman"/>
          <w:color w:val="000000"/>
          <w:sz w:val="26"/>
          <w:szCs w:val="26"/>
          <w:lang w:val="fr-FR"/>
        </w:rPr>
      </w:pPr>
    </w:p>
    <w:p w:rsidR="00BE5F77" w:rsidRDefault="00BE5F77" w:rsidP="00BE5F77">
      <w:pPr>
        <w:jc w:val="both"/>
        <w:rPr>
          <w:rFonts w:ascii="Times New Roman" w:hAnsi="Times New Roman"/>
          <w:b/>
          <w:sz w:val="26"/>
          <w:szCs w:val="26"/>
        </w:rPr>
      </w:pPr>
      <w:bookmarkStart w:id="0" w:name="_GoBack"/>
      <w:bookmarkEnd w:id="0"/>
    </w:p>
    <w:p w:rsidR="003952C3" w:rsidRPr="00BE5F77" w:rsidRDefault="003952C3" w:rsidP="007171B7">
      <w:pPr>
        <w:numPr>
          <w:ilvl w:val="0"/>
          <w:numId w:val="1"/>
        </w:numPr>
        <w:jc w:val="both"/>
        <w:rPr>
          <w:rFonts w:ascii="Times New Roman" w:hAnsi="Times New Roman"/>
          <w:b/>
          <w:sz w:val="26"/>
          <w:szCs w:val="26"/>
        </w:rPr>
      </w:pPr>
      <w:r w:rsidRPr="00BE5F77">
        <w:rPr>
          <w:rFonts w:ascii="Times New Roman" w:hAnsi="Times New Roman"/>
          <w:b/>
          <w:sz w:val="26"/>
          <w:szCs w:val="26"/>
        </w:rPr>
        <w:t>OBIECTIVE</w:t>
      </w:r>
    </w:p>
    <w:p w:rsidR="003952C3" w:rsidRPr="00BE5F77" w:rsidRDefault="003147AC" w:rsidP="007171B7">
      <w:pPr>
        <w:ind w:firstLine="708"/>
        <w:jc w:val="both"/>
        <w:rPr>
          <w:rFonts w:ascii="Times New Roman" w:hAnsi="Times New Roman"/>
          <w:sz w:val="26"/>
          <w:szCs w:val="26"/>
        </w:rPr>
      </w:pPr>
      <w:r w:rsidRPr="00BE5F77">
        <w:rPr>
          <w:rFonts w:ascii="Times New Roman" w:hAnsi="Times New Roman"/>
          <w:sz w:val="26"/>
          <w:szCs w:val="26"/>
        </w:rPr>
        <w:lastRenderedPageBreak/>
        <w:t>Achizitionarea</w:t>
      </w:r>
      <w:r w:rsidRPr="00BE5F77">
        <w:rPr>
          <w:rFonts w:ascii="Times New Roman" w:hAnsi="Times New Roman"/>
          <w:bCs/>
          <w:sz w:val="26"/>
          <w:szCs w:val="26"/>
        </w:rPr>
        <w:t xml:space="preserve"> unui imobil compus din teren, cu suprafata minimă 2500mp-maximă 4500mp și construcție regim de înălțime P+1, cu suprafața utilă locuibilă de 250-450mp, </w:t>
      </w:r>
      <w:r w:rsidR="003952C3" w:rsidRPr="00BE5F77">
        <w:rPr>
          <w:rFonts w:ascii="Times New Roman" w:hAnsi="Times New Roman"/>
          <w:sz w:val="26"/>
          <w:szCs w:val="26"/>
        </w:rPr>
        <w:t xml:space="preserve">care prin reamenajare si refunctionalizare conform standardelor </w:t>
      </w:r>
      <w:r w:rsidRPr="00BE5F77">
        <w:rPr>
          <w:rFonts w:ascii="Times New Roman" w:hAnsi="Times New Roman"/>
          <w:sz w:val="26"/>
          <w:szCs w:val="26"/>
        </w:rPr>
        <w:t>minime obligatorii</w:t>
      </w:r>
      <w:r w:rsidR="003952C3" w:rsidRPr="00BE5F77">
        <w:rPr>
          <w:rFonts w:ascii="Times New Roman" w:hAnsi="Times New Roman"/>
          <w:sz w:val="26"/>
          <w:szCs w:val="26"/>
        </w:rPr>
        <w:t xml:space="preserve"> sa permita desfasurarea unor servicii socio-medicale pentru persoanele cu handicap.</w:t>
      </w:r>
    </w:p>
    <w:p w:rsidR="003952C3" w:rsidRPr="00BE5F77" w:rsidRDefault="003952C3" w:rsidP="007171B7">
      <w:pPr>
        <w:numPr>
          <w:ilvl w:val="0"/>
          <w:numId w:val="1"/>
        </w:numPr>
        <w:jc w:val="both"/>
        <w:rPr>
          <w:rFonts w:ascii="Times New Roman" w:hAnsi="Times New Roman"/>
          <w:b/>
          <w:sz w:val="26"/>
          <w:szCs w:val="26"/>
        </w:rPr>
      </w:pPr>
      <w:r w:rsidRPr="00BE5F77">
        <w:rPr>
          <w:rFonts w:ascii="Times New Roman" w:hAnsi="Times New Roman"/>
          <w:b/>
          <w:sz w:val="26"/>
          <w:szCs w:val="26"/>
        </w:rPr>
        <w:t>SCOP</w:t>
      </w:r>
    </w:p>
    <w:p w:rsidR="003952C3" w:rsidRPr="00BE5F77" w:rsidRDefault="003952C3" w:rsidP="007171B7">
      <w:pPr>
        <w:ind w:firstLine="708"/>
        <w:jc w:val="both"/>
        <w:rPr>
          <w:rFonts w:ascii="Times New Roman" w:hAnsi="Times New Roman"/>
          <w:b/>
          <w:sz w:val="26"/>
          <w:szCs w:val="26"/>
        </w:rPr>
      </w:pPr>
      <w:r w:rsidRPr="00BE5F77">
        <w:rPr>
          <w:rFonts w:ascii="Times New Roman" w:hAnsi="Times New Roman"/>
          <w:sz w:val="26"/>
          <w:szCs w:val="26"/>
        </w:rPr>
        <w:t>Reducerea marginalizarii sociale a persoanelor cu handicap la nivelul sectorului 1.</w:t>
      </w:r>
      <w:r w:rsidR="003147AC" w:rsidRPr="00BE5F77">
        <w:rPr>
          <w:rFonts w:ascii="Times New Roman" w:hAnsi="Times New Roman"/>
          <w:b/>
          <w:sz w:val="26"/>
          <w:szCs w:val="26"/>
        </w:rPr>
        <w:t xml:space="preserve"> </w:t>
      </w:r>
      <w:r w:rsidRPr="00BE5F77">
        <w:rPr>
          <w:rFonts w:ascii="Times New Roman" w:hAnsi="Times New Roman"/>
          <w:sz w:val="26"/>
          <w:szCs w:val="26"/>
        </w:rPr>
        <w:t>In acest moment  in sectorul 1 nu sunt suficient de bine dezvoltate serviciile de tip recuperare si reabilitare pentru persoanele cu handicap.</w:t>
      </w:r>
    </w:p>
    <w:p w:rsidR="003952C3" w:rsidRPr="00BE5F77" w:rsidRDefault="003952C3" w:rsidP="007171B7">
      <w:pPr>
        <w:ind w:firstLine="708"/>
        <w:jc w:val="both"/>
        <w:rPr>
          <w:rFonts w:ascii="Times New Roman" w:hAnsi="Times New Roman"/>
          <w:sz w:val="26"/>
          <w:szCs w:val="26"/>
          <w:lang w:val="en-US"/>
        </w:rPr>
      </w:pPr>
      <w:r w:rsidRPr="00BE5F77">
        <w:rPr>
          <w:rFonts w:ascii="Times New Roman" w:hAnsi="Times New Roman"/>
          <w:sz w:val="26"/>
          <w:szCs w:val="26"/>
        </w:rPr>
        <w:t xml:space="preserve">Necesitatea crearii unui Centru comunitar de servicii pentru persoana </w:t>
      </w:r>
      <w:r w:rsidR="003147AC" w:rsidRPr="00BE5F77">
        <w:rPr>
          <w:rFonts w:ascii="Times New Roman" w:hAnsi="Times New Roman"/>
          <w:sz w:val="26"/>
          <w:szCs w:val="26"/>
        </w:rPr>
        <w:t>adulta cu handicap</w:t>
      </w:r>
      <w:r w:rsidRPr="00BE5F77">
        <w:rPr>
          <w:rFonts w:ascii="Times New Roman" w:hAnsi="Times New Roman"/>
          <w:sz w:val="26"/>
          <w:szCs w:val="26"/>
        </w:rPr>
        <w:t xml:space="preserve"> rezulta din</w:t>
      </w:r>
      <w:r w:rsidRPr="00BE5F77">
        <w:rPr>
          <w:rFonts w:ascii="Times New Roman" w:hAnsi="Times New Roman"/>
          <w:sz w:val="26"/>
          <w:szCs w:val="26"/>
          <w:lang w:val="en-US"/>
        </w:rPr>
        <w:t>:</w:t>
      </w:r>
    </w:p>
    <w:p w:rsidR="003952C3" w:rsidRPr="00BE5F77" w:rsidRDefault="003952C3" w:rsidP="007171B7">
      <w:pPr>
        <w:numPr>
          <w:ilvl w:val="0"/>
          <w:numId w:val="4"/>
        </w:numPr>
        <w:jc w:val="both"/>
        <w:rPr>
          <w:rFonts w:ascii="Times New Roman" w:hAnsi="Times New Roman"/>
          <w:sz w:val="26"/>
          <w:szCs w:val="26"/>
          <w:lang w:val="en-US"/>
        </w:rPr>
      </w:pPr>
      <w:proofErr w:type="spellStart"/>
      <w:r w:rsidRPr="00BE5F77">
        <w:rPr>
          <w:rFonts w:ascii="Times New Roman" w:hAnsi="Times New Roman"/>
          <w:sz w:val="26"/>
          <w:szCs w:val="26"/>
          <w:lang w:val="en-US"/>
        </w:rPr>
        <w:t>insuficienta</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serviciilor</w:t>
      </w:r>
      <w:proofErr w:type="spellEnd"/>
      <w:r w:rsidRPr="00BE5F77">
        <w:rPr>
          <w:rFonts w:ascii="Times New Roman" w:hAnsi="Times New Roman"/>
          <w:sz w:val="26"/>
          <w:szCs w:val="26"/>
          <w:lang w:val="en-US"/>
        </w:rPr>
        <w:t xml:space="preserve"> de </w:t>
      </w:r>
      <w:proofErr w:type="spellStart"/>
      <w:r w:rsidRPr="00BE5F77">
        <w:rPr>
          <w:rFonts w:ascii="Times New Roman" w:hAnsi="Times New Roman"/>
          <w:sz w:val="26"/>
          <w:szCs w:val="26"/>
          <w:lang w:val="en-US"/>
        </w:rPr>
        <w:t>recuperare</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si</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reabilitare</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pentru</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persoanele</w:t>
      </w:r>
      <w:proofErr w:type="spellEnd"/>
      <w:r w:rsidRPr="00BE5F77">
        <w:rPr>
          <w:rFonts w:ascii="Times New Roman" w:hAnsi="Times New Roman"/>
          <w:sz w:val="26"/>
          <w:szCs w:val="26"/>
          <w:lang w:val="en-US"/>
        </w:rPr>
        <w:t xml:space="preserve"> cu handicap la </w:t>
      </w:r>
      <w:proofErr w:type="spellStart"/>
      <w:r w:rsidRPr="00BE5F77">
        <w:rPr>
          <w:rFonts w:ascii="Times New Roman" w:hAnsi="Times New Roman"/>
          <w:sz w:val="26"/>
          <w:szCs w:val="26"/>
          <w:lang w:val="en-US"/>
        </w:rPr>
        <w:t>nivelul</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sectorului</w:t>
      </w:r>
      <w:proofErr w:type="spellEnd"/>
      <w:r w:rsidRPr="00BE5F77">
        <w:rPr>
          <w:rFonts w:ascii="Times New Roman" w:hAnsi="Times New Roman"/>
          <w:sz w:val="26"/>
          <w:szCs w:val="26"/>
          <w:lang w:val="en-US"/>
        </w:rPr>
        <w:t xml:space="preserve"> 1,</w:t>
      </w:r>
    </w:p>
    <w:p w:rsidR="003952C3" w:rsidRPr="00BE5F77" w:rsidRDefault="003952C3" w:rsidP="007171B7">
      <w:pPr>
        <w:numPr>
          <w:ilvl w:val="0"/>
          <w:numId w:val="4"/>
        </w:numPr>
        <w:jc w:val="both"/>
        <w:rPr>
          <w:rFonts w:ascii="Times New Roman" w:hAnsi="Times New Roman"/>
          <w:sz w:val="26"/>
          <w:szCs w:val="26"/>
        </w:rPr>
      </w:pPr>
      <w:proofErr w:type="spellStart"/>
      <w:r w:rsidRPr="00BE5F77">
        <w:rPr>
          <w:rFonts w:ascii="Times New Roman" w:hAnsi="Times New Roman"/>
          <w:sz w:val="26"/>
          <w:szCs w:val="26"/>
          <w:lang w:val="en-US"/>
        </w:rPr>
        <w:t>lipsa</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capacitatilor</w:t>
      </w:r>
      <w:proofErr w:type="spellEnd"/>
      <w:r w:rsidRPr="00BE5F77">
        <w:rPr>
          <w:rFonts w:ascii="Times New Roman" w:hAnsi="Times New Roman"/>
          <w:sz w:val="26"/>
          <w:szCs w:val="26"/>
          <w:lang w:val="en-US"/>
        </w:rPr>
        <w:t xml:space="preserve"> tip </w:t>
      </w:r>
      <w:proofErr w:type="spellStart"/>
      <w:r w:rsidRPr="00BE5F77">
        <w:rPr>
          <w:rFonts w:ascii="Times New Roman" w:hAnsi="Times New Roman"/>
          <w:sz w:val="26"/>
          <w:szCs w:val="26"/>
          <w:lang w:val="en-US"/>
        </w:rPr>
        <w:t>Centru</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Recuperare</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si</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Reabilitare</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Neuropsihiatrica</w:t>
      </w:r>
      <w:proofErr w:type="spellEnd"/>
      <w:r w:rsidRPr="00BE5F77">
        <w:rPr>
          <w:rFonts w:ascii="Times New Roman" w:hAnsi="Times New Roman"/>
          <w:sz w:val="26"/>
          <w:szCs w:val="26"/>
          <w:lang w:val="en-US"/>
        </w:rPr>
        <w:t xml:space="preserve">  - </w:t>
      </w:r>
      <w:proofErr w:type="spellStart"/>
      <w:r w:rsidRPr="00BE5F77">
        <w:rPr>
          <w:rFonts w:ascii="Times New Roman" w:hAnsi="Times New Roman"/>
          <w:sz w:val="26"/>
          <w:szCs w:val="26"/>
          <w:lang w:val="en-US"/>
        </w:rPr>
        <w:t>barbati</w:t>
      </w:r>
      <w:proofErr w:type="spellEnd"/>
      <w:r w:rsidRPr="00BE5F77">
        <w:rPr>
          <w:rFonts w:ascii="Times New Roman" w:hAnsi="Times New Roman"/>
          <w:sz w:val="26"/>
          <w:szCs w:val="26"/>
          <w:lang w:val="en-US"/>
        </w:rPr>
        <w:t xml:space="preserve"> la </w:t>
      </w:r>
      <w:proofErr w:type="spellStart"/>
      <w:r w:rsidRPr="00BE5F77">
        <w:rPr>
          <w:rFonts w:ascii="Times New Roman" w:hAnsi="Times New Roman"/>
          <w:sz w:val="26"/>
          <w:szCs w:val="26"/>
          <w:lang w:val="en-US"/>
        </w:rPr>
        <w:t>nivelul</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sectorului</w:t>
      </w:r>
      <w:proofErr w:type="spellEnd"/>
      <w:r w:rsidRPr="00BE5F77">
        <w:rPr>
          <w:rFonts w:ascii="Times New Roman" w:hAnsi="Times New Roman"/>
          <w:sz w:val="26"/>
          <w:szCs w:val="26"/>
          <w:lang w:val="en-US"/>
        </w:rPr>
        <w:t xml:space="preserve"> 1,</w:t>
      </w:r>
    </w:p>
    <w:p w:rsidR="003952C3" w:rsidRPr="00BE5F77" w:rsidRDefault="003952C3" w:rsidP="007171B7">
      <w:pPr>
        <w:numPr>
          <w:ilvl w:val="0"/>
          <w:numId w:val="4"/>
        </w:numPr>
        <w:jc w:val="both"/>
        <w:rPr>
          <w:rFonts w:ascii="Times New Roman" w:hAnsi="Times New Roman"/>
          <w:sz w:val="26"/>
          <w:szCs w:val="26"/>
        </w:rPr>
      </w:pPr>
      <w:proofErr w:type="spellStart"/>
      <w:proofErr w:type="gramStart"/>
      <w:r w:rsidRPr="00BE5F77">
        <w:rPr>
          <w:rFonts w:ascii="Times New Roman" w:hAnsi="Times New Roman"/>
          <w:sz w:val="26"/>
          <w:szCs w:val="26"/>
          <w:lang w:val="en-US"/>
        </w:rPr>
        <w:t>existenta</w:t>
      </w:r>
      <w:proofErr w:type="spellEnd"/>
      <w:proofErr w:type="gram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unui</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numar</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semnificativ</w:t>
      </w:r>
      <w:proofErr w:type="spellEnd"/>
      <w:r w:rsidRPr="00BE5F77">
        <w:rPr>
          <w:rFonts w:ascii="Times New Roman" w:hAnsi="Times New Roman"/>
          <w:sz w:val="26"/>
          <w:szCs w:val="26"/>
          <w:lang w:val="en-US"/>
        </w:rPr>
        <w:t xml:space="preserve"> de </w:t>
      </w:r>
      <w:proofErr w:type="spellStart"/>
      <w:r w:rsidRPr="00BE5F77">
        <w:rPr>
          <w:rFonts w:ascii="Times New Roman" w:hAnsi="Times New Roman"/>
          <w:sz w:val="26"/>
          <w:szCs w:val="26"/>
          <w:lang w:val="en-US"/>
        </w:rPr>
        <w:t>persoane</w:t>
      </w:r>
      <w:proofErr w:type="spellEnd"/>
      <w:r w:rsidRPr="00BE5F77">
        <w:rPr>
          <w:rFonts w:ascii="Times New Roman" w:hAnsi="Times New Roman"/>
          <w:sz w:val="26"/>
          <w:szCs w:val="26"/>
          <w:lang w:val="en-US"/>
        </w:rPr>
        <w:t xml:space="preserve"> cu handicap mental </w:t>
      </w:r>
      <w:proofErr w:type="spellStart"/>
      <w:r w:rsidRPr="00BE5F77">
        <w:rPr>
          <w:rFonts w:ascii="Times New Roman" w:hAnsi="Times New Roman"/>
          <w:sz w:val="26"/>
          <w:szCs w:val="26"/>
          <w:lang w:val="en-US"/>
        </w:rPr>
        <w:t>si</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neuropsihic</w:t>
      </w:r>
      <w:proofErr w:type="spellEnd"/>
      <w:r w:rsidRPr="00BE5F77">
        <w:rPr>
          <w:rFonts w:ascii="Times New Roman" w:hAnsi="Times New Roman"/>
          <w:sz w:val="26"/>
          <w:szCs w:val="26"/>
          <w:lang w:val="en-US"/>
        </w:rPr>
        <w:t xml:space="preserve"> la </w:t>
      </w:r>
      <w:proofErr w:type="spellStart"/>
      <w:r w:rsidRPr="00BE5F77">
        <w:rPr>
          <w:rFonts w:ascii="Times New Roman" w:hAnsi="Times New Roman"/>
          <w:sz w:val="26"/>
          <w:szCs w:val="26"/>
          <w:lang w:val="en-US"/>
        </w:rPr>
        <w:t>nivelul</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sectorului</w:t>
      </w:r>
      <w:proofErr w:type="spellEnd"/>
      <w:r w:rsidRPr="00BE5F77">
        <w:rPr>
          <w:rFonts w:ascii="Times New Roman" w:hAnsi="Times New Roman"/>
          <w:sz w:val="26"/>
          <w:szCs w:val="26"/>
          <w:lang w:val="en-US"/>
        </w:rPr>
        <w:t xml:space="preserve"> , </w:t>
      </w:r>
      <w:proofErr w:type="spellStart"/>
      <w:r w:rsidRPr="00BE5F77">
        <w:rPr>
          <w:rFonts w:ascii="Times New Roman" w:hAnsi="Times New Roman"/>
          <w:sz w:val="26"/>
          <w:szCs w:val="26"/>
          <w:lang w:val="en-US"/>
        </w:rPr>
        <w:t>aprox</w:t>
      </w:r>
      <w:proofErr w:type="spellEnd"/>
      <w:r w:rsidRPr="00BE5F77">
        <w:rPr>
          <w:rFonts w:ascii="Times New Roman" w:hAnsi="Times New Roman"/>
          <w:sz w:val="26"/>
          <w:szCs w:val="26"/>
          <w:lang w:val="en-US"/>
        </w:rPr>
        <w:t xml:space="preserve">. 2400 </w:t>
      </w:r>
      <w:proofErr w:type="gramStart"/>
      <w:r w:rsidRPr="00BE5F77">
        <w:rPr>
          <w:rFonts w:ascii="Times New Roman" w:hAnsi="Times New Roman"/>
          <w:sz w:val="26"/>
          <w:szCs w:val="26"/>
          <w:lang w:val="en-US"/>
        </w:rPr>
        <w:t>( din</w:t>
      </w:r>
      <w:proofErr w:type="gramEnd"/>
      <w:r w:rsidRPr="00BE5F77">
        <w:rPr>
          <w:rFonts w:ascii="Times New Roman" w:hAnsi="Times New Roman"/>
          <w:sz w:val="26"/>
          <w:szCs w:val="26"/>
          <w:lang w:val="en-US"/>
        </w:rPr>
        <w:t xml:space="preserve"> care 1000 </w:t>
      </w:r>
      <w:proofErr w:type="spellStart"/>
      <w:r w:rsidRPr="00BE5F77">
        <w:rPr>
          <w:rFonts w:ascii="Times New Roman" w:hAnsi="Times New Roman"/>
          <w:sz w:val="26"/>
          <w:szCs w:val="26"/>
          <w:lang w:val="en-US"/>
        </w:rPr>
        <w:t>barbati</w:t>
      </w:r>
      <w:proofErr w:type="spellEnd"/>
      <w:r w:rsidRPr="00BE5F77">
        <w:rPr>
          <w:rFonts w:ascii="Times New Roman" w:hAnsi="Times New Roman"/>
          <w:sz w:val="26"/>
          <w:szCs w:val="26"/>
          <w:lang w:val="en-US"/>
        </w:rPr>
        <w:t>).</w:t>
      </w:r>
    </w:p>
    <w:p w:rsidR="003952C3" w:rsidRPr="00BE5F77" w:rsidRDefault="003147AC" w:rsidP="007171B7">
      <w:pPr>
        <w:tabs>
          <w:tab w:val="left" w:pos="6180"/>
        </w:tabs>
        <w:jc w:val="both"/>
        <w:rPr>
          <w:rFonts w:ascii="Times New Roman" w:hAnsi="Times New Roman"/>
          <w:sz w:val="26"/>
          <w:szCs w:val="26"/>
          <w:lang w:val="en-US"/>
        </w:rPr>
      </w:pPr>
      <w:r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Prin</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crearea</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unui</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Centru</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Comunitar</w:t>
      </w:r>
      <w:proofErr w:type="spellEnd"/>
      <w:r w:rsidR="003952C3" w:rsidRPr="00BE5F77">
        <w:rPr>
          <w:rFonts w:ascii="Times New Roman" w:hAnsi="Times New Roman"/>
          <w:sz w:val="26"/>
          <w:szCs w:val="26"/>
          <w:lang w:val="en-US"/>
        </w:rPr>
        <w:t xml:space="preserve"> de </w:t>
      </w:r>
      <w:proofErr w:type="spellStart"/>
      <w:r w:rsidR="003952C3" w:rsidRPr="00BE5F77">
        <w:rPr>
          <w:rFonts w:ascii="Times New Roman" w:hAnsi="Times New Roman"/>
          <w:sz w:val="26"/>
          <w:szCs w:val="26"/>
          <w:lang w:val="en-US"/>
        </w:rPr>
        <w:t>servicii</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pentru</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persoanele</w:t>
      </w:r>
      <w:proofErr w:type="spellEnd"/>
      <w:r w:rsidR="003952C3" w:rsidRPr="00BE5F77">
        <w:rPr>
          <w:rFonts w:ascii="Times New Roman" w:hAnsi="Times New Roman"/>
          <w:sz w:val="26"/>
          <w:szCs w:val="26"/>
          <w:lang w:val="en-US"/>
        </w:rPr>
        <w:t xml:space="preserve"> cu handicap se </w:t>
      </w:r>
      <w:proofErr w:type="spellStart"/>
      <w:r w:rsidR="003952C3" w:rsidRPr="00BE5F77">
        <w:rPr>
          <w:rFonts w:ascii="Times New Roman" w:hAnsi="Times New Roman"/>
          <w:sz w:val="26"/>
          <w:szCs w:val="26"/>
          <w:lang w:val="en-US"/>
        </w:rPr>
        <w:t>urmareste</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dezvoltarea</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serviciilor</w:t>
      </w:r>
      <w:proofErr w:type="spellEnd"/>
      <w:r w:rsidR="003952C3" w:rsidRPr="00BE5F77">
        <w:rPr>
          <w:rFonts w:ascii="Times New Roman" w:hAnsi="Times New Roman"/>
          <w:sz w:val="26"/>
          <w:szCs w:val="26"/>
          <w:lang w:val="en-US"/>
        </w:rPr>
        <w:t xml:space="preserve"> de </w:t>
      </w:r>
      <w:proofErr w:type="spellStart"/>
      <w:r w:rsidR="003952C3" w:rsidRPr="00BE5F77">
        <w:rPr>
          <w:rFonts w:ascii="Times New Roman" w:hAnsi="Times New Roman"/>
          <w:sz w:val="26"/>
          <w:szCs w:val="26"/>
          <w:lang w:val="en-US"/>
        </w:rPr>
        <w:t>recuperare</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medicale</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consiliere</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psihologica</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activitati</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terapeutice</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ocupationale</w:t>
      </w:r>
      <w:proofErr w:type="spellEnd"/>
      <w:r w:rsidR="003952C3" w:rsidRPr="00BE5F77">
        <w:rPr>
          <w:rFonts w:ascii="Times New Roman" w:hAnsi="Times New Roman"/>
          <w:sz w:val="26"/>
          <w:szCs w:val="26"/>
          <w:lang w:val="en-US"/>
        </w:rPr>
        <w:t>, educative.</w:t>
      </w:r>
    </w:p>
    <w:p w:rsidR="003952C3" w:rsidRPr="00BE5F77" w:rsidRDefault="003147AC" w:rsidP="007171B7">
      <w:pPr>
        <w:tabs>
          <w:tab w:val="left" w:pos="6180"/>
        </w:tabs>
        <w:jc w:val="both"/>
        <w:rPr>
          <w:rFonts w:ascii="Times New Roman" w:hAnsi="Times New Roman"/>
          <w:sz w:val="26"/>
          <w:szCs w:val="26"/>
          <w:lang w:val="en-US"/>
        </w:rPr>
      </w:pPr>
      <w:r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Persoanele</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adulte</w:t>
      </w:r>
      <w:proofErr w:type="spellEnd"/>
      <w:r w:rsidR="003952C3" w:rsidRPr="00BE5F77">
        <w:rPr>
          <w:rFonts w:ascii="Times New Roman" w:hAnsi="Times New Roman"/>
          <w:sz w:val="26"/>
          <w:szCs w:val="26"/>
          <w:lang w:val="en-US"/>
        </w:rPr>
        <w:t xml:space="preserve"> cu handicap mental, </w:t>
      </w:r>
      <w:proofErr w:type="spellStart"/>
      <w:r w:rsidR="003952C3" w:rsidRPr="00BE5F77">
        <w:rPr>
          <w:rFonts w:ascii="Times New Roman" w:hAnsi="Times New Roman"/>
          <w:sz w:val="26"/>
          <w:szCs w:val="26"/>
          <w:lang w:val="en-US"/>
        </w:rPr>
        <w:t>neuropsihic</w:t>
      </w:r>
      <w:proofErr w:type="spellEnd"/>
      <w:r w:rsidR="003952C3" w:rsidRPr="00BE5F77">
        <w:rPr>
          <w:rFonts w:ascii="Times New Roman" w:hAnsi="Times New Roman"/>
          <w:sz w:val="26"/>
          <w:szCs w:val="26"/>
          <w:lang w:val="en-US"/>
        </w:rPr>
        <w:t xml:space="preserve"> se </w:t>
      </w:r>
      <w:proofErr w:type="spellStart"/>
      <w:r w:rsidR="003952C3" w:rsidRPr="00BE5F77">
        <w:rPr>
          <w:rFonts w:ascii="Times New Roman" w:hAnsi="Times New Roman"/>
          <w:sz w:val="26"/>
          <w:szCs w:val="26"/>
          <w:lang w:val="en-US"/>
        </w:rPr>
        <w:t>confrunta</w:t>
      </w:r>
      <w:proofErr w:type="spellEnd"/>
      <w:r w:rsidR="003952C3" w:rsidRPr="00BE5F77">
        <w:rPr>
          <w:rFonts w:ascii="Times New Roman" w:hAnsi="Times New Roman"/>
          <w:sz w:val="26"/>
          <w:szCs w:val="26"/>
          <w:lang w:val="en-US"/>
        </w:rPr>
        <w:t xml:space="preserve"> cu </w:t>
      </w:r>
      <w:proofErr w:type="spellStart"/>
      <w:r w:rsidR="003952C3" w:rsidRPr="00BE5F77">
        <w:rPr>
          <w:rFonts w:ascii="Times New Roman" w:hAnsi="Times New Roman"/>
          <w:sz w:val="26"/>
          <w:szCs w:val="26"/>
          <w:lang w:val="en-US"/>
        </w:rPr>
        <w:t>probleme</w:t>
      </w:r>
      <w:proofErr w:type="spellEnd"/>
      <w:r w:rsidR="003952C3" w:rsidRPr="00BE5F77">
        <w:rPr>
          <w:rFonts w:ascii="Times New Roman" w:hAnsi="Times New Roman"/>
          <w:sz w:val="26"/>
          <w:szCs w:val="26"/>
          <w:lang w:val="en-US"/>
        </w:rPr>
        <w:t xml:space="preserve"> grave </w:t>
      </w:r>
      <w:proofErr w:type="spellStart"/>
      <w:r w:rsidR="003952C3" w:rsidRPr="00BE5F77">
        <w:rPr>
          <w:rFonts w:ascii="Times New Roman" w:hAnsi="Times New Roman"/>
          <w:sz w:val="26"/>
          <w:szCs w:val="26"/>
          <w:lang w:val="en-US"/>
        </w:rPr>
        <w:t>asociate</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handicapului</w:t>
      </w:r>
      <w:proofErr w:type="spellEnd"/>
      <w:r w:rsidR="003952C3" w:rsidRPr="00BE5F77">
        <w:rPr>
          <w:rFonts w:ascii="Times New Roman" w:hAnsi="Times New Roman"/>
          <w:sz w:val="26"/>
          <w:szCs w:val="26"/>
          <w:lang w:val="en-US"/>
        </w:rPr>
        <w:t xml:space="preserve">, nu </w:t>
      </w:r>
      <w:proofErr w:type="spellStart"/>
      <w:r w:rsidR="003952C3" w:rsidRPr="00BE5F77">
        <w:rPr>
          <w:rFonts w:ascii="Times New Roman" w:hAnsi="Times New Roman"/>
          <w:sz w:val="26"/>
          <w:szCs w:val="26"/>
          <w:lang w:val="en-US"/>
        </w:rPr>
        <w:t>isi</w:t>
      </w:r>
      <w:proofErr w:type="spellEnd"/>
      <w:r w:rsidR="003952C3" w:rsidRPr="00BE5F77">
        <w:rPr>
          <w:rFonts w:ascii="Times New Roman" w:hAnsi="Times New Roman"/>
          <w:sz w:val="26"/>
          <w:szCs w:val="26"/>
          <w:lang w:val="en-US"/>
        </w:rPr>
        <w:t xml:space="preserve"> pot </w:t>
      </w:r>
      <w:proofErr w:type="spellStart"/>
      <w:r w:rsidR="003952C3" w:rsidRPr="00BE5F77">
        <w:rPr>
          <w:rFonts w:ascii="Times New Roman" w:hAnsi="Times New Roman"/>
          <w:sz w:val="26"/>
          <w:szCs w:val="26"/>
          <w:lang w:val="en-US"/>
        </w:rPr>
        <w:t>indeplini</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activitatile</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cotidiene</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ajung</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intr</w:t>
      </w:r>
      <w:proofErr w:type="spellEnd"/>
      <w:r w:rsidR="003952C3" w:rsidRPr="00BE5F77">
        <w:rPr>
          <w:rFonts w:ascii="Times New Roman" w:hAnsi="Times New Roman"/>
          <w:sz w:val="26"/>
          <w:szCs w:val="26"/>
          <w:lang w:val="en-US"/>
        </w:rPr>
        <w:t xml:space="preserve">-o stare de </w:t>
      </w:r>
      <w:proofErr w:type="spellStart"/>
      <w:r w:rsidR="003952C3" w:rsidRPr="00BE5F77">
        <w:rPr>
          <w:rFonts w:ascii="Times New Roman" w:hAnsi="Times New Roman"/>
          <w:sz w:val="26"/>
          <w:szCs w:val="26"/>
          <w:lang w:val="en-US"/>
        </w:rPr>
        <w:t>dependenta</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marginalizare</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si</w:t>
      </w:r>
      <w:proofErr w:type="spellEnd"/>
      <w:r w:rsidR="003952C3" w:rsidRPr="00BE5F77">
        <w:rPr>
          <w:rFonts w:ascii="Times New Roman" w:hAnsi="Times New Roman"/>
          <w:sz w:val="26"/>
          <w:szCs w:val="26"/>
          <w:lang w:val="en-US"/>
        </w:rPr>
        <w:t xml:space="preserve"> au </w:t>
      </w:r>
      <w:proofErr w:type="spellStart"/>
      <w:r w:rsidR="003952C3" w:rsidRPr="00BE5F77">
        <w:rPr>
          <w:rFonts w:ascii="Times New Roman" w:hAnsi="Times New Roman"/>
          <w:sz w:val="26"/>
          <w:szCs w:val="26"/>
          <w:lang w:val="en-US"/>
        </w:rPr>
        <w:t>nevoie</w:t>
      </w:r>
      <w:proofErr w:type="spellEnd"/>
      <w:r w:rsidR="003952C3" w:rsidRPr="00BE5F77">
        <w:rPr>
          <w:rFonts w:ascii="Times New Roman" w:hAnsi="Times New Roman"/>
          <w:sz w:val="26"/>
          <w:szCs w:val="26"/>
          <w:lang w:val="en-US"/>
        </w:rPr>
        <w:t xml:space="preserve"> de </w:t>
      </w:r>
      <w:proofErr w:type="spellStart"/>
      <w:r w:rsidR="003952C3" w:rsidRPr="00BE5F77">
        <w:rPr>
          <w:rFonts w:ascii="Times New Roman" w:hAnsi="Times New Roman"/>
          <w:sz w:val="26"/>
          <w:szCs w:val="26"/>
          <w:lang w:val="en-US"/>
        </w:rPr>
        <w:t>sprijinul</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familiilor</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dar</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si</w:t>
      </w:r>
      <w:proofErr w:type="spellEnd"/>
      <w:r w:rsidR="003952C3" w:rsidRPr="00BE5F77">
        <w:rPr>
          <w:rFonts w:ascii="Times New Roman" w:hAnsi="Times New Roman"/>
          <w:sz w:val="26"/>
          <w:szCs w:val="26"/>
          <w:lang w:val="en-US"/>
        </w:rPr>
        <w:t xml:space="preserve"> al </w:t>
      </w:r>
      <w:proofErr w:type="spellStart"/>
      <w:r w:rsidR="003952C3" w:rsidRPr="00BE5F77">
        <w:rPr>
          <w:rFonts w:ascii="Times New Roman" w:hAnsi="Times New Roman"/>
          <w:sz w:val="26"/>
          <w:szCs w:val="26"/>
          <w:lang w:val="en-US"/>
        </w:rPr>
        <w:t>comunitatii</w:t>
      </w:r>
      <w:proofErr w:type="spellEnd"/>
      <w:r w:rsidR="003952C3" w:rsidRPr="00BE5F77">
        <w:rPr>
          <w:rFonts w:ascii="Times New Roman" w:hAnsi="Times New Roman"/>
          <w:sz w:val="26"/>
          <w:szCs w:val="26"/>
          <w:lang w:val="en-US"/>
        </w:rPr>
        <w:t>.</w:t>
      </w:r>
    </w:p>
    <w:p w:rsidR="003147AC" w:rsidRPr="00BE5F77" w:rsidRDefault="003147AC" w:rsidP="007171B7">
      <w:pPr>
        <w:tabs>
          <w:tab w:val="left" w:pos="6180"/>
        </w:tabs>
        <w:jc w:val="both"/>
        <w:rPr>
          <w:rFonts w:ascii="Times New Roman" w:hAnsi="Times New Roman"/>
          <w:sz w:val="26"/>
          <w:szCs w:val="26"/>
          <w:lang w:val="en-US"/>
        </w:rPr>
      </w:pPr>
      <w:r w:rsidRPr="00BE5F77">
        <w:rPr>
          <w:rFonts w:ascii="Times New Roman" w:hAnsi="Times New Roman"/>
          <w:sz w:val="26"/>
          <w:szCs w:val="26"/>
          <w:lang w:val="en-US"/>
        </w:rPr>
        <w:t xml:space="preserve">            </w:t>
      </w:r>
      <w:r w:rsidR="003952C3" w:rsidRPr="00BE5F77">
        <w:rPr>
          <w:rFonts w:ascii="Times New Roman" w:hAnsi="Times New Roman"/>
          <w:sz w:val="26"/>
          <w:szCs w:val="26"/>
          <w:lang w:val="en-US"/>
        </w:rPr>
        <w:t xml:space="preserve">Din </w:t>
      </w:r>
      <w:proofErr w:type="spellStart"/>
      <w:r w:rsidR="003952C3" w:rsidRPr="00BE5F77">
        <w:rPr>
          <w:rFonts w:ascii="Times New Roman" w:hAnsi="Times New Roman"/>
          <w:sz w:val="26"/>
          <w:szCs w:val="26"/>
          <w:lang w:val="en-US"/>
        </w:rPr>
        <w:t>activitatea</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compartimentelor</w:t>
      </w:r>
      <w:proofErr w:type="spellEnd"/>
      <w:r w:rsidR="003952C3" w:rsidRPr="00BE5F77">
        <w:rPr>
          <w:rFonts w:ascii="Times New Roman" w:hAnsi="Times New Roman"/>
          <w:sz w:val="26"/>
          <w:szCs w:val="26"/>
          <w:lang w:val="en-US"/>
        </w:rPr>
        <w:t xml:space="preserve"> cu </w:t>
      </w:r>
      <w:proofErr w:type="spellStart"/>
      <w:r w:rsidR="003952C3" w:rsidRPr="00BE5F77">
        <w:rPr>
          <w:rFonts w:ascii="Times New Roman" w:hAnsi="Times New Roman"/>
          <w:sz w:val="26"/>
          <w:szCs w:val="26"/>
          <w:lang w:val="en-US"/>
        </w:rPr>
        <w:t>atributii</w:t>
      </w:r>
      <w:proofErr w:type="spellEnd"/>
      <w:r w:rsidR="003952C3" w:rsidRPr="00BE5F77">
        <w:rPr>
          <w:rFonts w:ascii="Times New Roman" w:hAnsi="Times New Roman"/>
          <w:sz w:val="26"/>
          <w:szCs w:val="26"/>
          <w:lang w:val="en-US"/>
        </w:rPr>
        <w:t xml:space="preserve"> in </w:t>
      </w:r>
      <w:proofErr w:type="spellStart"/>
      <w:r w:rsidR="003952C3" w:rsidRPr="00BE5F77">
        <w:rPr>
          <w:rFonts w:ascii="Times New Roman" w:hAnsi="Times New Roman"/>
          <w:sz w:val="26"/>
          <w:szCs w:val="26"/>
          <w:lang w:val="en-US"/>
        </w:rPr>
        <w:t>domeniul</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persoanei</w:t>
      </w:r>
      <w:proofErr w:type="spellEnd"/>
      <w:r w:rsidR="003952C3" w:rsidRPr="00BE5F77">
        <w:rPr>
          <w:rFonts w:ascii="Times New Roman" w:hAnsi="Times New Roman"/>
          <w:sz w:val="26"/>
          <w:szCs w:val="26"/>
          <w:lang w:val="en-US"/>
        </w:rPr>
        <w:t xml:space="preserve"> cu handicap </w:t>
      </w:r>
      <w:proofErr w:type="spellStart"/>
      <w:r w:rsidR="003952C3" w:rsidRPr="00BE5F77">
        <w:rPr>
          <w:rFonts w:ascii="Times New Roman" w:hAnsi="Times New Roman"/>
          <w:sz w:val="26"/>
          <w:szCs w:val="26"/>
          <w:lang w:val="en-US"/>
        </w:rPr>
        <w:t>reiese</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faptul</w:t>
      </w:r>
      <w:proofErr w:type="spellEnd"/>
      <w:r w:rsidR="003952C3" w:rsidRPr="00BE5F77">
        <w:rPr>
          <w:rFonts w:ascii="Times New Roman" w:hAnsi="Times New Roman"/>
          <w:sz w:val="26"/>
          <w:szCs w:val="26"/>
          <w:lang w:val="en-US"/>
        </w:rPr>
        <w:t xml:space="preserve"> ca tot </w:t>
      </w:r>
      <w:proofErr w:type="spellStart"/>
      <w:r w:rsidR="003952C3" w:rsidRPr="00BE5F77">
        <w:rPr>
          <w:rFonts w:ascii="Times New Roman" w:hAnsi="Times New Roman"/>
          <w:sz w:val="26"/>
          <w:szCs w:val="26"/>
          <w:lang w:val="en-US"/>
        </w:rPr>
        <w:t>mai</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multe</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persoane</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varstnice</w:t>
      </w:r>
      <w:proofErr w:type="spellEnd"/>
      <w:r w:rsidR="003952C3" w:rsidRPr="00BE5F77">
        <w:rPr>
          <w:rFonts w:ascii="Times New Roman" w:hAnsi="Times New Roman"/>
          <w:sz w:val="26"/>
          <w:szCs w:val="26"/>
          <w:lang w:val="en-US"/>
        </w:rPr>
        <w:t xml:space="preserve"> care au </w:t>
      </w:r>
      <w:proofErr w:type="spellStart"/>
      <w:r w:rsidR="003952C3" w:rsidRPr="00BE5F77">
        <w:rPr>
          <w:rFonts w:ascii="Times New Roman" w:hAnsi="Times New Roman"/>
          <w:sz w:val="26"/>
          <w:szCs w:val="26"/>
          <w:lang w:val="en-US"/>
        </w:rPr>
        <w:t>calitatea</w:t>
      </w:r>
      <w:proofErr w:type="spellEnd"/>
      <w:r w:rsidR="003952C3" w:rsidRPr="00BE5F77">
        <w:rPr>
          <w:rFonts w:ascii="Times New Roman" w:hAnsi="Times New Roman"/>
          <w:sz w:val="26"/>
          <w:szCs w:val="26"/>
          <w:lang w:val="en-US"/>
        </w:rPr>
        <w:t xml:space="preserve"> de </w:t>
      </w:r>
      <w:proofErr w:type="spellStart"/>
      <w:r w:rsidR="003952C3" w:rsidRPr="00BE5F77">
        <w:rPr>
          <w:rFonts w:ascii="Times New Roman" w:hAnsi="Times New Roman"/>
          <w:sz w:val="26"/>
          <w:szCs w:val="26"/>
          <w:lang w:val="en-US"/>
        </w:rPr>
        <w:t>reprezentanti</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legali</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sau</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sunt</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singurii</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apartinatori</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ai</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persoanei</w:t>
      </w:r>
      <w:proofErr w:type="spellEnd"/>
      <w:r w:rsidR="003952C3" w:rsidRPr="00BE5F77">
        <w:rPr>
          <w:rFonts w:ascii="Times New Roman" w:hAnsi="Times New Roman"/>
          <w:sz w:val="26"/>
          <w:szCs w:val="26"/>
          <w:lang w:val="en-US"/>
        </w:rPr>
        <w:t xml:space="preserve"> cu handicap, </w:t>
      </w:r>
      <w:proofErr w:type="spellStart"/>
      <w:r w:rsidR="003952C3" w:rsidRPr="00BE5F77">
        <w:rPr>
          <w:rFonts w:ascii="Times New Roman" w:hAnsi="Times New Roman"/>
          <w:sz w:val="26"/>
          <w:szCs w:val="26"/>
          <w:lang w:val="en-US"/>
        </w:rPr>
        <w:t>sunt</w:t>
      </w:r>
      <w:proofErr w:type="spellEnd"/>
      <w:r w:rsidR="003952C3" w:rsidRPr="00BE5F77">
        <w:rPr>
          <w:rFonts w:ascii="Times New Roman" w:hAnsi="Times New Roman"/>
          <w:sz w:val="26"/>
          <w:szCs w:val="26"/>
          <w:lang w:val="en-US"/>
        </w:rPr>
        <w:t xml:space="preserve"> in </w:t>
      </w:r>
      <w:proofErr w:type="spellStart"/>
      <w:r w:rsidR="003952C3" w:rsidRPr="00BE5F77">
        <w:rPr>
          <w:rFonts w:ascii="Times New Roman" w:hAnsi="Times New Roman"/>
          <w:sz w:val="26"/>
          <w:szCs w:val="26"/>
          <w:lang w:val="en-US"/>
        </w:rPr>
        <w:t>imposibilitatea</w:t>
      </w:r>
      <w:proofErr w:type="spellEnd"/>
      <w:r w:rsidR="003952C3" w:rsidRPr="00BE5F77">
        <w:rPr>
          <w:rFonts w:ascii="Times New Roman" w:hAnsi="Times New Roman"/>
          <w:sz w:val="26"/>
          <w:szCs w:val="26"/>
          <w:lang w:val="en-US"/>
        </w:rPr>
        <w:t xml:space="preserve"> de a le </w:t>
      </w:r>
      <w:proofErr w:type="spellStart"/>
      <w:r w:rsidR="003952C3" w:rsidRPr="00BE5F77">
        <w:rPr>
          <w:rFonts w:ascii="Times New Roman" w:hAnsi="Times New Roman"/>
          <w:sz w:val="26"/>
          <w:szCs w:val="26"/>
          <w:lang w:val="en-US"/>
        </w:rPr>
        <w:t>mai</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acorda</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ingrijire</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corespunzatoare</w:t>
      </w:r>
      <w:proofErr w:type="spellEnd"/>
      <w:r w:rsidR="003952C3" w:rsidRPr="00BE5F77">
        <w:rPr>
          <w:rFonts w:ascii="Times New Roman" w:hAnsi="Times New Roman"/>
          <w:sz w:val="26"/>
          <w:szCs w:val="26"/>
          <w:lang w:val="en-US"/>
        </w:rPr>
        <w:t xml:space="preserve"> in </w:t>
      </w:r>
      <w:proofErr w:type="spellStart"/>
      <w:r w:rsidR="003952C3" w:rsidRPr="00BE5F77">
        <w:rPr>
          <w:rFonts w:ascii="Times New Roman" w:hAnsi="Times New Roman"/>
          <w:sz w:val="26"/>
          <w:szCs w:val="26"/>
          <w:lang w:val="en-US"/>
        </w:rPr>
        <w:t>mediul</w:t>
      </w:r>
      <w:proofErr w:type="spellEnd"/>
      <w:r w:rsidR="003952C3" w:rsidRPr="00BE5F77">
        <w:rPr>
          <w:rFonts w:ascii="Times New Roman" w:hAnsi="Times New Roman"/>
          <w:sz w:val="26"/>
          <w:szCs w:val="26"/>
          <w:lang w:val="en-US"/>
        </w:rPr>
        <w:t xml:space="preserve"> familial. </w:t>
      </w:r>
      <w:proofErr w:type="spellStart"/>
      <w:r w:rsidR="003952C3" w:rsidRPr="00BE5F77">
        <w:rPr>
          <w:rFonts w:ascii="Times New Roman" w:hAnsi="Times New Roman"/>
          <w:sz w:val="26"/>
          <w:szCs w:val="26"/>
          <w:lang w:val="en-US"/>
        </w:rPr>
        <w:t>Pentru</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aceste</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persoane</w:t>
      </w:r>
      <w:proofErr w:type="spellEnd"/>
      <w:r w:rsidR="003952C3" w:rsidRPr="00BE5F77">
        <w:rPr>
          <w:rFonts w:ascii="Times New Roman" w:hAnsi="Times New Roman"/>
          <w:sz w:val="26"/>
          <w:szCs w:val="26"/>
          <w:lang w:val="en-US"/>
        </w:rPr>
        <w:t xml:space="preserve"> </w:t>
      </w:r>
      <w:proofErr w:type="gramStart"/>
      <w:r w:rsidR="003952C3" w:rsidRPr="00BE5F77">
        <w:rPr>
          <w:rFonts w:ascii="Times New Roman" w:hAnsi="Times New Roman"/>
          <w:sz w:val="26"/>
          <w:szCs w:val="26"/>
          <w:lang w:val="en-US"/>
        </w:rPr>
        <w:t>un</w:t>
      </w:r>
      <w:proofErr w:type="gram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proces</w:t>
      </w:r>
      <w:proofErr w:type="spellEnd"/>
      <w:r w:rsidR="003952C3" w:rsidRPr="00BE5F77">
        <w:rPr>
          <w:rFonts w:ascii="Times New Roman" w:hAnsi="Times New Roman"/>
          <w:sz w:val="26"/>
          <w:szCs w:val="26"/>
          <w:lang w:val="en-US"/>
        </w:rPr>
        <w:t xml:space="preserve"> de </w:t>
      </w:r>
      <w:proofErr w:type="spellStart"/>
      <w:r w:rsidR="003952C3" w:rsidRPr="00BE5F77">
        <w:rPr>
          <w:rFonts w:ascii="Times New Roman" w:hAnsi="Times New Roman"/>
          <w:sz w:val="26"/>
          <w:szCs w:val="26"/>
          <w:lang w:val="en-US"/>
        </w:rPr>
        <w:t>recuperare</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eficient</w:t>
      </w:r>
      <w:proofErr w:type="spellEnd"/>
      <w:r w:rsidR="003952C3" w:rsidRPr="00BE5F77">
        <w:rPr>
          <w:rFonts w:ascii="Times New Roman" w:hAnsi="Times New Roman"/>
          <w:sz w:val="26"/>
          <w:szCs w:val="26"/>
          <w:lang w:val="en-US"/>
        </w:rPr>
        <w:t xml:space="preserve"> se </w:t>
      </w:r>
      <w:proofErr w:type="spellStart"/>
      <w:r w:rsidR="003952C3" w:rsidRPr="00BE5F77">
        <w:rPr>
          <w:rFonts w:ascii="Times New Roman" w:hAnsi="Times New Roman"/>
          <w:sz w:val="26"/>
          <w:szCs w:val="26"/>
          <w:lang w:val="en-US"/>
        </w:rPr>
        <w:t>poate</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derula</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numai</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intr</w:t>
      </w:r>
      <w:proofErr w:type="spellEnd"/>
      <w:r w:rsidR="003952C3" w:rsidRPr="00BE5F77">
        <w:rPr>
          <w:rFonts w:ascii="Times New Roman" w:hAnsi="Times New Roman"/>
          <w:sz w:val="26"/>
          <w:szCs w:val="26"/>
          <w:lang w:val="en-US"/>
        </w:rPr>
        <w:t xml:space="preserve">-un </w:t>
      </w:r>
      <w:proofErr w:type="spellStart"/>
      <w:r w:rsidR="003952C3" w:rsidRPr="00BE5F77">
        <w:rPr>
          <w:rFonts w:ascii="Times New Roman" w:hAnsi="Times New Roman"/>
          <w:sz w:val="26"/>
          <w:szCs w:val="26"/>
          <w:lang w:val="en-US"/>
        </w:rPr>
        <w:t>cadru</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specializat</w:t>
      </w:r>
      <w:proofErr w:type="spellEnd"/>
      <w:r w:rsidR="003952C3" w:rsidRPr="00BE5F77">
        <w:rPr>
          <w:rFonts w:ascii="Times New Roman" w:hAnsi="Times New Roman"/>
          <w:sz w:val="26"/>
          <w:szCs w:val="26"/>
          <w:lang w:val="en-US"/>
        </w:rPr>
        <w:t xml:space="preserve"> in care pot fi </w:t>
      </w:r>
      <w:proofErr w:type="spellStart"/>
      <w:r w:rsidR="003952C3" w:rsidRPr="00BE5F77">
        <w:rPr>
          <w:rFonts w:ascii="Times New Roman" w:hAnsi="Times New Roman"/>
          <w:sz w:val="26"/>
          <w:szCs w:val="26"/>
          <w:lang w:val="en-US"/>
        </w:rPr>
        <w:t>oferite</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atat</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servicii</w:t>
      </w:r>
      <w:proofErr w:type="spellEnd"/>
      <w:r w:rsidR="003952C3" w:rsidRPr="00BE5F77">
        <w:rPr>
          <w:rFonts w:ascii="Times New Roman" w:hAnsi="Times New Roman"/>
          <w:sz w:val="26"/>
          <w:szCs w:val="26"/>
          <w:lang w:val="en-US"/>
        </w:rPr>
        <w:t xml:space="preserve"> de </w:t>
      </w:r>
      <w:proofErr w:type="spellStart"/>
      <w:r w:rsidR="003952C3" w:rsidRPr="00BE5F77">
        <w:rPr>
          <w:rFonts w:ascii="Times New Roman" w:hAnsi="Times New Roman"/>
          <w:sz w:val="26"/>
          <w:szCs w:val="26"/>
          <w:lang w:val="en-US"/>
        </w:rPr>
        <w:t>zi</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rezidentiale</w:t>
      </w:r>
      <w:proofErr w:type="spellEnd"/>
      <w:r w:rsidR="003952C3" w:rsidRPr="00BE5F77">
        <w:rPr>
          <w:rFonts w:ascii="Times New Roman" w:hAnsi="Times New Roman"/>
          <w:sz w:val="26"/>
          <w:szCs w:val="26"/>
          <w:lang w:val="en-US"/>
        </w:rPr>
        <w:t xml:space="preserve"> cat </w:t>
      </w:r>
      <w:proofErr w:type="spellStart"/>
      <w:r w:rsidR="003952C3" w:rsidRPr="00BE5F77">
        <w:rPr>
          <w:rFonts w:ascii="Times New Roman" w:hAnsi="Times New Roman"/>
          <w:sz w:val="26"/>
          <w:szCs w:val="26"/>
          <w:lang w:val="en-US"/>
        </w:rPr>
        <w:t>si</w:t>
      </w:r>
      <w:proofErr w:type="spellEnd"/>
      <w:r w:rsidR="003952C3" w:rsidRPr="00BE5F77">
        <w:rPr>
          <w:rFonts w:ascii="Times New Roman" w:hAnsi="Times New Roman"/>
          <w:sz w:val="26"/>
          <w:szCs w:val="26"/>
          <w:lang w:val="en-US"/>
        </w:rPr>
        <w:t xml:space="preserve"> de </w:t>
      </w:r>
      <w:proofErr w:type="spellStart"/>
      <w:r w:rsidR="003952C3" w:rsidRPr="00BE5F77">
        <w:rPr>
          <w:rFonts w:ascii="Times New Roman" w:hAnsi="Times New Roman"/>
          <w:sz w:val="26"/>
          <w:szCs w:val="26"/>
          <w:lang w:val="en-US"/>
        </w:rPr>
        <w:t>recuperare</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medicale</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si</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psiho-sociale</w:t>
      </w:r>
      <w:proofErr w:type="spellEnd"/>
      <w:r w:rsidR="003952C3" w:rsidRPr="00BE5F77">
        <w:rPr>
          <w:rFonts w:ascii="Times New Roman" w:hAnsi="Times New Roman"/>
          <w:sz w:val="26"/>
          <w:szCs w:val="26"/>
          <w:lang w:val="en-US"/>
        </w:rPr>
        <w:t xml:space="preserve">. In </w:t>
      </w:r>
      <w:proofErr w:type="spellStart"/>
      <w:r w:rsidR="003952C3" w:rsidRPr="00BE5F77">
        <w:rPr>
          <w:rFonts w:ascii="Times New Roman" w:hAnsi="Times New Roman"/>
          <w:sz w:val="26"/>
          <w:szCs w:val="26"/>
          <w:lang w:val="en-US"/>
        </w:rPr>
        <w:t>prezent</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astfel</w:t>
      </w:r>
      <w:proofErr w:type="spellEnd"/>
      <w:r w:rsidR="003952C3" w:rsidRPr="00BE5F77">
        <w:rPr>
          <w:rFonts w:ascii="Times New Roman" w:hAnsi="Times New Roman"/>
          <w:sz w:val="26"/>
          <w:szCs w:val="26"/>
          <w:lang w:val="en-US"/>
        </w:rPr>
        <w:t xml:space="preserve"> de </w:t>
      </w:r>
      <w:proofErr w:type="spellStart"/>
      <w:r w:rsidR="003952C3" w:rsidRPr="00BE5F77">
        <w:rPr>
          <w:rFonts w:ascii="Times New Roman" w:hAnsi="Times New Roman"/>
          <w:sz w:val="26"/>
          <w:szCs w:val="26"/>
          <w:lang w:val="en-US"/>
        </w:rPr>
        <w:t>servicii</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pentru</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persoanele</w:t>
      </w:r>
      <w:proofErr w:type="spellEnd"/>
      <w:r w:rsidR="003952C3" w:rsidRPr="00BE5F77">
        <w:rPr>
          <w:rFonts w:ascii="Times New Roman" w:hAnsi="Times New Roman"/>
          <w:sz w:val="26"/>
          <w:szCs w:val="26"/>
          <w:lang w:val="en-US"/>
        </w:rPr>
        <w:t xml:space="preserve"> de sex </w:t>
      </w:r>
      <w:proofErr w:type="spellStart"/>
      <w:r w:rsidR="003952C3" w:rsidRPr="00BE5F77">
        <w:rPr>
          <w:rFonts w:ascii="Times New Roman" w:hAnsi="Times New Roman"/>
          <w:sz w:val="26"/>
          <w:szCs w:val="26"/>
          <w:lang w:val="en-US"/>
        </w:rPr>
        <w:t>masculin</w:t>
      </w:r>
      <w:proofErr w:type="spellEnd"/>
      <w:r w:rsidR="003952C3" w:rsidRPr="00BE5F77">
        <w:rPr>
          <w:rFonts w:ascii="Times New Roman" w:hAnsi="Times New Roman"/>
          <w:sz w:val="26"/>
          <w:szCs w:val="26"/>
          <w:lang w:val="en-US"/>
        </w:rPr>
        <w:t xml:space="preserve"> la </w:t>
      </w:r>
      <w:proofErr w:type="spellStart"/>
      <w:r w:rsidR="003952C3" w:rsidRPr="00BE5F77">
        <w:rPr>
          <w:rFonts w:ascii="Times New Roman" w:hAnsi="Times New Roman"/>
          <w:sz w:val="26"/>
          <w:szCs w:val="26"/>
          <w:lang w:val="en-US"/>
        </w:rPr>
        <w:t>nivelul</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sectorului</w:t>
      </w:r>
      <w:proofErr w:type="spellEnd"/>
      <w:r w:rsidR="003952C3" w:rsidRPr="00BE5F77">
        <w:rPr>
          <w:rFonts w:ascii="Times New Roman" w:hAnsi="Times New Roman"/>
          <w:sz w:val="26"/>
          <w:szCs w:val="26"/>
          <w:lang w:val="en-US"/>
        </w:rPr>
        <w:t xml:space="preserve"> 1se </w:t>
      </w:r>
      <w:proofErr w:type="spellStart"/>
      <w:r w:rsidR="003952C3" w:rsidRPr="00BE5F77">
        <w:rPr>
          <w:rFonts w:ascii="Times New Roman" w:hAnsi="Times New Roman"/>
          <w:sz w:val="26"/>
          <w:szCs w:val="26"/>
          <w:lang w:val="en-US"/>
        </w:rPr>
        <w:t>acorda</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doar</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pe</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baza</w:t>
      </w:r>
      <w:proofErr w:type="spellEnd"/>
      <w:r w:rsidR="003952C3" w:rsidRPr="00BE5F77">
        <w:rPr>
          <w:rFonts w:ascii="Times New Roman" w:hAnsi="Times New Roman"/>
          <w:sz w:val="26"/>
          <w:szCs w:val="26"/>
          <w:lang w:val="en-US"/>
        </w:rPr>
        <w:t xml:space="preserve"> de </w:t>
      </w:r>
      <w:proofErr w:type="spellStart"/>
      <w:r w:rsidR="003952C3" w:rsidRPr="00BE5F77">
        <w:rPr>
          <w:rFonts w:ascii="Times New Roman" w:hAnsi="Times New Roman"/>
          <w:sz w:val="26"/>
          <w:szCs w:val="26"/>
          <w:lang w:val="en-US"/>
        </w:rPr>
        <w:t>colaborare</w:t>
      </w:r>
      <w:proofErr w:type="spellEnd"/>
      <w:r w:rsidR="003952C3" w:rsidRPr="00BE5F77">
        <w:rPr>
          <w:rFonts w:ascii="Times New Roman" w:hAnsi="Times New Roman"/>
          <w:sz w:val="26"/>
          <w:szCs w:val="26"/>
          <w:lang w:val="en-US"/>
        </w:rPr>
        <w:t xml:space="preserve"> cu </w:t>
      </w:r>
      <w:proofErr w:type="spellStart"/>
      <w:r w:rsidR="003952C3" w:rsidRPr="00BE5F77">
        <w:rPr>
          <w:rFonts w:ascii="Times New Roman" w:hAnsi="Times New Roman"/>
          <w:sz w:val="26"/>
          <w:szCs w:val="26"/>
          <w:lang w:val="en-US"/>
        </w:rPr>
        <w:t>parteneri</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ai</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societatii</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civile</w:t>
      </w:r>
      <w:proofErr w:type="spellEnd"/>
      <w:r w:rsidR="003952C3" w:rsidRPr="00BE5F77">
        <w:rPr>
          <w:rFonts w:ascii="Times New Roman" w:hAnsi="Times New Roman"/>
          <w:sz w:val="26"/>
          <w:szCs w:val="26"/>
          <w:lang w:val="en-US"/>
        </w:rPr>
        <w:t>.</w:t>
      </w:r>
    </w:p>
    <w:p w:rsidR="003952C3" w:rsidRPr="00BE5F77" w:rsidRDefault="003147AC" w:rsidP="007171B7">
      <w:pPr>
        <w:pStyle w:val="ListParagraph"/>
        <w:numPr>
          <w:ilvl w:val="0"/>
          <w:numId w:val="1"/>
        </w:numPr>
        <w:tabs>
          <w:tab w:val="left" w:pos="6180"/>
        </w:tabs>
        <w:jc w:val="both"/>
        <w:rPr>
          <w:rFonts w:ascii="Times New Roman" w:hAnsi="Times New Roman"/>
          <w:b/>
          <w:sz w:val="26"/>
          <w:szCs w:val="26"/>
          <w:lang w:val="en-US"/>
        </w:rPr>
      </w:pPr>
      <w:r w:rsidRPr="00BE5F77">
        <w:rPr>
          <w:rFonts w:ascii="Times New Roman" w:hAnsi="Times New Roman"/>
          <w:b/>
          <w:sz w:val="26"/>
          <w:szCs w:val="26"/>
          <w:lang w:val="en-US"/>
        </w:rPr>
        <w:t>C</w:t>
      </w:r>
      <w:r w:rsidRPr="00BE5F77">
        <w:rPr>
          <w:rFonts w:ascii="Times New Roman" w:hAnsi="Times New Roman"/>
          <w:b/>
          <w:sz w:val="26"/>
          <w:szCs w:val="26"/>
        </w:rPr>
        <w:t>ERINTE SPECIFICE</w:t>
      </w:r>
    </w:p>
    <w:p w:rsidR="003952C3" w:rsidRPr="00BE5F77" w:rsidRDefault="0031439E" w:rsidP="007171B7">
      <w:pPr>
        <w:tabs>
          <w:tab w:val="left" w:pos="6180"/>
        </w:tabs>
        <w:jc w:val="both"/>
        <w:rPr>
          <w:rFonts w:ascii="Times New Roman" w:hAnsi="Times New Roman"/>
          <w:bCs/>
          <w:sz w:val="26"/>
          <w:szCs w:val="26"/>
        </w:rPr>
      </w:pPr>
      <w:r w:rsidRPr="00BE5F77">
        <w:rPr>
          <w:rFonts w:ascii="Times New Roman" w:hAnsi="Times New Roman"/>
          <w:bCs/>
          <w:sz w:val="26"/>
          <w:szCs w:val="26"/>
        </w:rPr>
        <w:t>Imobilul compus din teren, cu suprafata minimă 2500mp-maximă 4500mp și construcție regim de înălțime P+1, cu suprafața utilă locuibilă de 250-450mp</w:t>
      </w:r>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sa</w:t>
      </w:r>
      <w:proofErr w:type="spellEnd"/>
      <w:r w:rsidRPr="00BE5F77">
        <w:rPr>
          <w:rFonts w:ascii="Times New Roman" w:hAnsi="Times New Roman"/>
          <w:sz w:val="26"/>
          <w:szCs w:val="26"/>
          <w:lang w:val="en-US"/>
        </w:rPr>
        <w:t xml:space="preserve"> fie </w:t>
      </w:r>
      <w:proofErr w:type="spellStart"/>
      <w:r w:rsidRPr="00BE5F77">
        <w:rPr>
          <w:rFonts w:ascii="Times New Roman" w:hAnsi="Times New Roman"/>
          <w:sz w:val="26"/>
          <w:szCs w:val="26"/>
          <w:lang w:val="en-US"/>
        </w:rPr>
        <w:t>localizat</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pe</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raza</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lastRenderedPageBreak/>
        <w:t>sectorului</w:t>
      </w:r>
      <w:proofErr w:type="spellEnd"/>
      <w:r w:rsidRPr="00BE5F77">
        <w:rPr>
          <w:rFonts w:ascii="Times New Roman" w:hAnsi="Times New Roman"/>
          <w:sz w:val="26"/>
          <w:szCs w:val="26"/>
          <w:lang w:val="en-US"/>
        </w:rPr>
        <w:t xml:space="preserve"> </w:t>
      </w:r>
      <w:r w:rsidR="003952C3" w:rsidRPr="00BE5F77">
        <w:rPr>
          <w:rFonts w:ascii="Times New Roman" w:hAnsi="Times New Roman"/>
          <w:sz w:val="26"/>
          <w:szCs w:val="26"/>
          <w:lang w:val="en-US"/>
        </w:rPr>
        <w:t xml:space="preserve">1, </w:t>
      </w:r>
      <w:proofErr w:type="spellStart"/>
      <w:r w:rsidR="003952C3" w:rsidRPr="00BE5F77">
        <w:rPr>
          <w:rFonts w:ascii="Times New Roman" w:hAnsi="Times New Roman"/>
          <w:sz w:val="26"/>
          <w:szCs w:val="26"/>
          <w:lang w:val="en-US"/>
        </w:rPr>
        <w:t>cartierele</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Chitila</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Bucurestii</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Noi</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Pajura</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Damaraoaia</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sau</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Vatra</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Noua</w:t>
      </w:r>
      <w:proofErr w:type="spellEnd"/>
      <w:r w:rsidR="003952C3" w:rsidRPr="00BE5F77">
        <w:rPr>
          <w:rFonts w:ascii="Times New Roman" w:hAnsi="Times New Roman"/>
          <w:sz w:val="26"/>
          <w:szCs w:val="26"/>
          <w:lang w:val="en-US"/>
        </w:rPr>
        <w:t xml:space="preserve"> , zona </w:t>
      </w:r>
      <w:proofErr w:type="spellStart"/>
      <w:r w:rsidR="003952C3" w:rsidRPr="00BE5F77">
        <w:rPr>
          <w:rFonts w:ascii="Times New Roman" w:hAnsi="Times New Roman"/>
          <w:sz w:val="26"/>
          <w:szCs w:val="26"/>
          <w:lang w:val="en-US"/>
        </w:rPr>
        <w:t>Calea</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Grivitei</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Calea</w:t>
      </w:r>
      <w:proofErr w:type="spellEnd"/>
      <w:r w:rsidR="003952C3" w:rsidRPr="00BE5F77">
        <w:rPr>
          <w:rFonts w:ascii="Times New Roman" w:hAnsi="Times New Roman"/>
          <w:sz w:val="26"/>
          <w:szCs w:val="26"/>
          <w:lang w:val="en-US"/>
        </w:rPr>
        <w:t>/</w:t>
      </w:r>
      <w:proofErr w:type="spellStart"/>
      <w:r w:rsidR="003952C3" w:rsidRPr="00BE5F77">
        <w:rPr>
          <w:rFonts w:ascii="Times New Roman" w:hAnsi="Times New Roman"/>
          <w:sz w:val="26"/>
          <w:szCs w:val="26"/>
          <w:lang w:val="en-US"/>
        </w:rPr>
        <w:t>caile</w:t>
      </w:r>
      <w:proofErr w:type="spellEnd"/>
      <w:r w:rsidR="003952C3" w:rsidRPr="00BE5F77">
        <w:rPr>
          <w:rFonts w:ascii="Times New Roman" w:hAnsi="Times New Roman"/>
          <w:sz w:val="26"/>
          <w:szCs w:val="26"/>
          <w:lang w:val="en-US"/>
        </w:rPr>
        <w:t xml:space="preserve"> de </w:t>
      </w:r>
      <w:proofErr w:type="spellStart"/>
      <w:r w:rsidR="003952C3" w:rsidRPr="00BE5F77">
        <w:rPr>
          <w:rFonts w:ascii="Times New Roman" w:hAnsi="Times New Roman"/>
          <w:sz w:val="26"/>
          <w:szCs w:val="26"/>
          <w:lang w:val="en-US"/>
        </w:rPr>
        <w:t>acces</w:t>
      </w:r>
      <w:proofErr w:type="spellEnd"/>
      <w:r w:rsidR="003952C3" w:rsidRPr="00BE5F77">
        <w:rPr>
          <w:rFonts w:ascii="Times New Roman" w:hAnsi="Times New Roman"/>
          <w:sz w:val="26"/>
          <w:szCs w:val="26"/>
          <w:lang w:val="en-US"/>
        </w:rPr>
        <w:t xml:space="preserve"> </w:t>
      </w:r>
      <w:proofErr w:type="spellStart"/>
      <w:proofErr w:type="gramStart"/>
      <w:r w:rsidRPr="00BE5F77">
        <w:rPr>
          <w:rFonts w:ascii="Times New Roman" w:hAnsi="Times New Roman"/>
          <w:sz w:val="26"/>
          <w:szCs w:val="26"/>
          <w:lang w:val="en-US"/>
        </w:rPr>
        <w:t>s</w:t>
      </w:r>
      <w:r w:rsidR="003952C3" w:rsidRPr="00BE5F77">
        <w:rPr>
          <w:rFonts w:ascii="Times New Roman" w:hAnsi="Times New Roman"/>
          <w:sz w:val="26"/>
          <w:szCs w:val="26"/>
          <w:lang w:val="en-US"/>
        </w:rPr>
        <w:t>a</w:t>
      </w:r>
      <w:proofErr w:type="spellEnd"/>
      <w:proofErr w:type="gramEnd"/>
      <w:r w:rsidR="003952C3" w:rsidRPr="00BE5F77">
        <w:rPr>
          <w:rFonts w:ascii="Times New Roman" w:hAnsi="Times New Roman"/>
          <w:sz w:val="26"/>
          <w:szCs w:val="26"/>
          <w:lang w:val="en-US"/>
        </w:rPr>
        <w:t xml:space="preserve"> fie </w:t>
      </w:r>
      <w:proofErr w:type="spellStart"/>
      <w:r w:rsidR="003952C3" w:rsidRPr="00BE5F77">
        <w:rPr>
          <w:rFonts w:ascii="Times New Roman" w:hAnsi="Times New Roman"/>
          <w:sz w:val="26"/>
          <w:szCs w:val="26"/>
          <w:lang w:val="en-US"/>
        </w:rPr>
        <w:t>asfaltate</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sa</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existe</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bransamente</w:t>
      </w:r>
      <w:proofErr w:type="spellEnd"/>
      <w:r w:rsidR="003952C3" w:rsidRPr="00BE5F77">
        <w:rPr>
          <w:rFonts w:ascii="Times New Roman" w:hAnsi="Times New Roman"/>
          <w:sz w:val="26"/>
          <w:szCs w:val="26"/>
          <w:lang w:val="en-US"/>
        </w:rPr>
        <w:t xml:space="preserve"> la </w:t>
      </w:r>
      <w:proofErr w:type="spellStart"/>
      <w:r w:rsidR="003952C3" w:rsidRPr="00BE5F77">
        <w:rPr>
          <w:rFonts w:ascii="Times New Roman" w:hAnsi="Times New Roman"/>
          <w:sz w:val="26"/>
          <w:szCs w:val="26"/>
          <w:lang w:val="en-US"/>
        </w:rPr>
        <w:t>apa</w:t>
      </w:r>
      <w:proofErr w:type="spellEnd"/>
      <w:r w:rsidR="003952C3" w:rsidRPr="00BE5F77">
        <w:rPr>
          <w:rFonts w:ascii="Times New Roman" w:hAnsi="Times New Roman"/>
          <w:sz w:val="26"/>
          <w:szCs w:val="26"/>
          <w:lang w:val="en-US"/>
        </w:rPr>
        <w:t xml:space="preserve">, canal, </w:t>
      </w:r>
      <w:proofErr w:type="spellStart"/>
      <w:r w:rsidR="003952C3" w:rsidRPr="00BE5F77">
        <w:rPr>
          <w:rFonts w:ascii="Times New Roman" w:hAnsi="Times New Roman"/>
          <w:sz w:val="26"/>
          <w:szCs w:val="26"/>
          <w:lang w:val="en-US"/>
        </w:rPr>
        <w:t>curent</w:t>
      </w:r>
      <w:proofErr w:type="spellEnd"/>
      <w:r w:rsidR="003952C3" w:rsidRPr="00BE5F77">
        <w:rPr>
          <w:rFonts w:ascii="Times New Roman" w:hAnsi="Times New Roman"/>
          <w:sz w:val="26"/>
          <w:szCs w:val="26"/>
          <w:lang w:val="en-US"/>
        </w:rPr>
        <w:t xml:space="preserve"> electric, gaze </w:t>
      </w:r>
      <w:proofErr w:type="spellStart"/>
      <w:r w:rsidR="003952C3" w:rsidRPr="00BE5F77">
        <w:rPr>
          <w:rFonts w:ascii="Times New Roman" w:hAnsi="Times New Roman"/>
          <w:sz w:val="26"/>
          <w:szCs w:val="26"/>
          <w:lang w:val="en-US"/>
        </w:rPr>
        <w:t>naturale</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si</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telefonie</w:t>
      </w:r>
      <w:proofErr w:type="spellEnd"/>
      <w:r w:rsidR="003952C3" w:rsidRPr="00BE5F77">
        <w:rPr>
          <w:rFonts w:ascii="Times New Roman" w:hAnsi="Times New Roman"/>
          <w:sz w:val="26"/>
          <w:szCs w:val="26"/>
          <w:lang w:val="en-US"/>
        </w:rPr>
        <w:t xml:space="preserve"> </w:t>
      </w:r>
      <w:proofErr w:type="spellStart"/>
      <w:r w:rsidR="003952C3" w:rsidRPr="00BE5F77">
        <w:rPr>
          <w:rFonts w:ascii="Times New Roman" w:hAnsi="Times New Roman"/>
          <w:sz w:val="26"/>
          <w:szCs w:val="26"/>
          <w:lang w:val="en-US"/>
        </w:rPr>
        <w:t>fixa</w:t>
      </w:r>
      <w:proofErr w:type="spellEnd"/>
      <w:r w:rsidR="003952C3" w:rsidRPr="00BE5F77">
        <w:rPr>
          <w:rFonts w:ascii="Times New Roman" w:hAnsi="Times New Roman"/>
          <w:sz w:val="26"/>
          <w:szCs w:val="26"/>
          <w:lang w:val="en-US"/>
        </w:rPr>
        <w:t>.</w:t>
      </w:r>
      <w:r w:rsidRPr="00BE5F77">
        <w:rPr>
          <w:rFonts w:ascii="Times New Roman" w:hAnsi="Times New Roman"/>
          <w:sz w:val="26"/>
          <w:szCs w:val="26"/>
          <w:lang w:val="en-US"/>
        </w:rPr>
        <w:t xml:space="preserve"> In </w:t>
      </w:r>
      <w:proofErr w:type="spellStart"/>
      <w:r w:rsidRPr="00BE5F77">
        <w:rPr>
          <w:rFonts w:ascii="Times New Roman" w:hAnsi="Times New Roman"/>
          <w:sz w:val="26"/>
          <w:szCs w:val="26"/>
          <w:lang w:val="en-US"/>
        </w:rPr>
        <w:t>apropierea</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imobilului</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trebuie</w:t>
      </w:r>
      <w:proofErr w:type="spellEnd"/>
      <w:r w:rsidRPr="00BE5F77">
        <w:rPr>
          <w:rFonts w:ascii="Times New Roman" w:hAnsi="Times New Roman"/>
          <w:sz w:val="26"/>
          <w:szCs w:val="26"/>
          <w:lang w:val="en-US"/>
        </w:rPr>
        <w:t xml:space="preserve"> </w:t>
      </w:r>
      <w:proofErr w:type="spellStart"/>
      <w:proofErr w:type="gramStart"/>
      <w:r w:rsidRPr="00BE5F77">
        <w:rPr>
          <w:rFonts w:ascii="Times New Roman" w:hAnsi="Times New Roman"/>
          <w:sz w:val="26"/>
          <w:szCs w:val="26"/>
          <w:lang w:val="en-US"/>
        </w:rPr>
        <w:t>sa</w:t>
      </w:r>
      <w:proofErr w:type="spellEnd"/>
      <w:proofErr w:type="gram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existe</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cai</w:t>
      </w:r>
      <w:proofErr w:type="spellEnd"/>
      <w:r w:rsidRPr="00BE5F77">
        <w:rPr>
          <w:rFonts w:ascii="Times New Roman" w:hAnsi="Times New Roman"/>
          <w:sz w:val="26"/>
          <w:szCs w:val="26"/>
          <w:lang w:val="en-US"/>
        </w:rPr>
        <w:t xml:space="preserve"> de </w:t>
      </w:r>
      <w:proofErr w:type="spellStart"/>
      <w:r w:rsidRPr="00BE5F77">
        <w:rPr>
          <w:rFonts w:ascii="Times New Roman" w:hAnsi="Times New Roman"/>
          <w:sz w:val="26"/>
          <w:szCs w:val="26"/>
          <w:lang w:val="en-US"/>
        </w:rPr>
        <w:t>acces</w:t>
      </w:r>
      <w:proofErr w:type="spellEnd"/>
      <w:r w:rsidRPr="00BE5F77">
        <w:rPr>
          <w:rFonts w:ascii="Times New Roman" w:hAnsi="Times New Roman"/>
          <w:sz w:val="26"/>
          <w:szCs w:val="26"/>
          <w:lang w:val="en-US"/>
        </w:rPr>
        <w:t xml:space="preserve"> circulate de </w:t>
      </w:r>
      <w:proofErr w:type="spellStart"/>
      <w:r w:rsidRPr="00BE5F77">
        <w:rPr>
          <w:rFonts w:ascii="Times New Roman" w:hAnsi="Times New Roman"/>
          <w:sz w:val="26"/>
          <w:szCs w:val="26"/>
          <w:lang w:val="en-US"/>
        </w:rPr>
        <w:t>mijloace</w:t>
      </w:r>
      <w:proofErr w:type="spellEnd"/>
      <w:r w:rsidRPr="00BE5F77">
        <w:rPr>
          <w:rFonts w:ascii="Times New Roman" w:hAnsi="Times New Roman"/>
          <w:sz w:val="26"/>
          <w:szCs w:val="26"/>
          <w:lang w:val="en-US"/>
        </w:rPr>
        <w:t xml:space="preserve"> de t</w:t>
      </w:r>
      <w:r w:rsidR="009853F7" w:rsidRPr="00BE5F77">
        <w:rPr>
          <w:rFonts w:ascii="Times New Roman" w:hAnsi="Times New Roman"/>
          <w:sz w:val="26"/>
          <w:szCs w:val="26"/>
          <w:lang w:val="en-US"/>
        </w:rPr>
        <w:t xml:space="preserve">ransport in </w:t>
      </w:r>
      <w:proofErr w:type="spellStart"/>
      <w:r w:rsidR="009853F7" w:rsidRPr="00BE5F77">
        <w:rPr>
          <w:rFonts w:ascii="Times New Roman" w:hAnsi="Times New Roman"/>
          <w:sz w:val="26"/>
          <w:szCs w:val="26"/>
          <w:lang w:val="en-US"/>
        </w:rPr>
        <w:t>comun</w:t>
      </w:r>
      <w:proofErr w:type="spellEnd"/>
      <w:r w:rsidR="009853F7" w:rsidRPr="00BE5F77">
        <w:rPr>
          <w:rFonts w:ascii="Times New Roman" w:hAnsi="Times New Roman"/>
          <w:sz w:val="26"/>
          <w:szCs w:val="26"/>
          <w:lang w:val="en-US"/>
        </w:rPr>
        <w:t>.</w:t>
      </w:r>
    </w:p>
    <w:p w:rsidR="003952C3" w:rsidRPr="00BE5F77" w:rsidRDefault="003952C3" w:rsidP="007171B7">
      <w:pPr>
        <w:tabs>
          <w:tab w:val="left" w:pos="6180"/>
        </w:tabs>
        <w:jc w:val="both"/>
        <w:rPr>
          <w:rFonts w:ascii="Times New Roman" w:hAnsi="Times New Roman"/>
          <w:sz w:val="26"/>
          <w:szCs w:val="26"/>
          <w:lang w:val="en-US"/>
        </w:rPr>
      </w:pPr>
      <w:proofErr w:type="spellStart"/>
      <w:r w:rsidRPr="00BE5F77">
        <w:rPr>
          <w:rFonts w:ascii="Times New Roman" w:hAnsi="Times New Roman"/>
          <w:sz w:val="26"/>
          <w:szCs w:val="26"/>
          <w:lang w:val="en-US"/>
        </w:rPr>
        <w:t>Constr</w:t>
      </w:r>
      <w:r w:rsidR="009853F7" w:rsidRPr="00BE5F77">
        <w:rPr>
          <w:rFonts w:ascii="Times New Roman" w:hAnsi="Times New Roman"/>
          <w:sz w:val="26"/>
          <w:szCs w:val="26"/>
          <w:lang w:val="en-US"/>
        </w:rPr>
        <w:t>uctiile</w:t>
      </w:r>
      <w:proofErr w:type="spellEnd"/>
      <w:r w:rsidR="009853F7" w:rsidRPr="00BE5F77">
        <w:rPr>
          <w:rFonts w:ascii="Times New Roman" w:hAnsi="Times New Roman"/>
          <w:sz w:val="26"/>
          <w:szCs w:val="26"/>
          <w:lang w:val="en-US"/>
        </w:rPr>
        <w:t xml:space="preserve"> </w:t>
      </w:r>
      <w:proofErr w:type="spellStart"/>
      <w:r w:rsidR="009853F7" w:rsidRPr="00BE5F77">
        <w:rPr>
          <w:rFonts w:ascii="Times New Roman" w:hAnsi="Times New Roman"/>
          <w:sz w:val="26"/>
          <w:szCs w:val="26"/>
          <w:lang w:val="en-US"/>
        </w:rPr>
        <w:t>edificate</w:t>
      </w:r>
      <w:proofErr w:type="spellEnd"/>
      <w:r w:rsidR="009853F7" w:rsidRPr="00BE5F77">
        <w:rPr>
          <w:rFonts w:ascii="Times New Roman" w:hAnsi="Times New Roman"/>
          <w:sz w:val="26"/>
          <w:szCs w:val="26"/>
          <w:lang w:val="en-US"/>
        </w:rPr>
        <w:t xml:space="preserve"> </w:t>
      </w:r>
      <w:proofErr w:type="spellStart"/>
      <w:r w:rsidR="009853F7" w:rsidRPr="00BE5F77">
        <w:rPr>
          <w:rFonts w:ascii="Times New Roman" w:hAnsi="Times New Roman"/>
          <w:sz w:val="26"/>
          <w:szCs w:val="26"/>
          <w:lang w:val="en-US"/>
        </w:rPr>
        <w:t>pe</w:t>
      </w:r>
      <w:proofErr w:type="spellEnd"/>
      <w:r w:rsidR="009853F7" w:rsidRPr="00BE5F77">
        <w:rPr>
          <w:rFonts w:ascii="Times New Roman" w:hAnsi="Times New Roman"/>
          <w:sz w:val="26"/>
          <w:szCs w:val="26"/>
          <w:lang w:val="en-US"/>
        </w:rPr>
        <w:t xml:space="preserve"> </w:t>
      </w:r>
      <w:proofErr w:type="spellStart"/>
      <w:r w:rsidR="009853F7" w:rsidRPr="00BE5F77">
        <w:rPr>
          <w:rFonts w:ascii="Times New Roman" w:hAnsi="Times New Roman"/>
          <w:sz w:val="26"/>
          <w:szCs w:val="26"/>
          <w:lang w:val="en-US"/>
        </w:rPr>
        <w:t>teren</w:t>
      </w:r>
      <w:proofErr w:type="spellEnd"/>
      <w:r w:rsidR="009853F7" w:rsidRPr="00BE5F77">
        <w:rPr>
          <w:rFonts w:ascii="Times New Roman" w:hAnsi="Times New Roman"/>
          <w:sz w:val="26"/>
          <w:szCs w:val="26"/>
          <w:lang w:val="en-US"/>
        </w:rPr>
        <w:t xml:space="preserve"> </w:t>
      </w:r>
      <w:proofErr w:type="spellStart"/>
      <w:r w:rsidR="009853F7" w:rsidRPr="00BE5F77">
        <w:rPr>
          <w:rFonts w:ascii="Times New Roman" w:hAnsi="Times New Roman"/>
          <w:sz w:val="26"/>
          <w:szCs w:val="26"/>
          <w:lang w:val="en-US"/>
        </w:rPr>
        <w:t>trebuie</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sa</w:t>
      </w:r>
      <w:proofErr w:type="spellEnd"/>
      <w:r w:rsidRPr="00BE5F77">
        <w:rPr>
          <w:rFonts w:ascii="Times New Roman" w:hAnsi="Times New Roman"/>
          <w:sz w:val="26"/>
          <w:szCs w:val="26"/>
          <w:lang w:val="en-US"/>
        </w:rPr>
        <w:t xml:space="preserve"> </w:t>
      </w:r>
      <w:proofErr w:type="spellStart"/>
      <w:proofErr w:type="gramStart"/>
      <w:r w:rsidRPr="00BE5F77">
        <w:rPr>
          <w:rFonts w:ascii="Times New Roman" w:hAnsi="Times New Roman"/>
          <w:sz w:val="26"/>
          <w:szCs w:val="26"/>
          <w:lang w:val="en-US"/>
        </w:rPr>
        <w:t>aiba</w:t>
      </w:r>
      <w:proofErr w:type="spellEnd"/>
      <w:r w:rsidRPr="00BE5F77">
        <w:rPr>
          <w:rFonts w:ascii="Times New Roman" w:hAnsi="Times New Roman"/>
          <w:sz w:val="26"/>
          <w:szCs w:val="26"/>
          <w:lang w:val="en-US"/>
        </w:rPr>
        <w:t xml:space="preserve"> :</w:t>
      </w:r>
      <w:proofErr w:type="gramEnd"/>
      <w:r w:rsidRPr="00BE5F77">
        <w:rPr>
          <w:rFonts w:ascii="Times New Roman" w:hAnsi="Times New Roman"/>
          <w:sz w:val="26"/>
          <w:szCs w:val="26"/>
          <w:lang w:val="en-US"/>
        </w:rPr>
        <w:t xml:space="preserve"> minim 400 </w:t>
      </w:r>
      <w:proofErr w:type="spellStart"/>
      <w:r w:rsidRPr="00BE5F77">
        <w:rPr>
          <w:rFonts w:ascii="Times New Roman" w:hAnsi="Times New Roman"/>
          <w:sz w:val="26"/>
          <w:szCs w:val="26"/>
          <w:lang w:val="en-US"/>
        </w:rPr>
        <w:t>mp</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suprafete</w:t>
      </w:r>
      <w:proofErr w:type="spellEnd"/>
      <w:r w:rsidRPr="00BE5F77">
        <w:rPr>
          <w:rFonts w:ascii="Times New Roman" w:hAnsi="Times New Roman"/>
          <w:sz w:val="26"/>
          <w:szCs w:val="26"/>
          <w:lang w:val="en-US"/>
        </w:rPr>
        <w:t xml:space="preserve"> utile </w:t>
      </w:r>
      <w:proofErr w:type="spellStart"/>
      <w:r w:rsidRPr="00BE5F77">
        <w:rPr>
          <w:rFonts w:ascii="Times New Roman" w:hAnsi="Times New Roman"/>
          <w:sz w:val="26"/>
          <w:szCs w:val="26"/>
          <w:lang w:val="en-US"/>
        </w:rPr>
        <w:t>amenajate</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camere</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spatioase</w:t>
      </w:r>
      <w:proofErr w:type="spellEnd"/>
      <w:r w:rsidRPr="00BE5F77">
        <w:rPr>
          <w:rFonts w:ascii="Times New Roman" w:hAnsi="Times New Roman"/>
          <w:sz w:val="26"/>
          <w:szCs w:val="26"/>
          <w:lang w:val="en-US"/>
        </w:rPr>
        <w:t xml:space="preserve">, cu </w:t>
      </w:r>
      <w:proofErr w:type="spellStart"/>
      <w:r w:rsidRPr="00BE5F77">
        <w:rPr>
          <w:rFonts w:ascii="Times New Roman" w:hAnsi="Times New Roman"/>
          <w:sz w:val="26"/>
          <w:szCs w:val="26"/>
          <w:lang w:val="en-US"/>
        </w:rPr>
        <w:t>lumina</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naturala</w:t>
      </w:r>
      <w:proofErr w:type="spellEnd"/>
      <w:r w:rsidRPr="00BE5F77">
        <w:rPr>
          <w:rFonts w:ascii="Times New Roman" w:hAnsi="Times New Roman"/>
          <w:sz w:val="26"/>
          <w:szCs w:val="26"/>
          <w:lang w:val="en-US"/>
        </w:rPr>
        <w:t xml:space="preserve"> in care </w:t>
      </w:r>
      <w:proofErr w:type="spellStart"/>
      <w:r w:rsidRPr="00BE5F77">
        <w:rPr>
          <w:rFonts w:ascii="Times New Roman" w:hAnsi="Times New Roman"/>
          <w:sz w:val="26"/>
          <w:szCs w:val="26"/>
          <w:lang w:val="en-US"/>
        </w:rPr>
        <w:t>sa</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poata</w:t>
      </w:r>
      <w:proofErr w:type="spellEnd"/>
      <w:r w:rsidRPr="00BE5F77">
        <w:rPr>
          <w:rFonts w:ascii="Times New Roman" w:hAnsi="Times New Roman"/>
          <w:sz w:val="26"/>
          <w:szCs w:val="26"/>
          <w:lang w:val="en-US"/>
        </w:rPr>
        <w:t xml:space="preserve"> fi create:</w:t>
      </w:r>
    </w:p>
    <w:p w:rsidR="003952C3" w:rsidRPr="00BE5F77" w:rsidRDefault="003952C3" w:rsidP="007171B7">
      <w:pPr>
        <w:tabs>
          <w:tab w:val="left" w:pos="6180"/>
        </w:tabs>
        <w:jc w:val="both"/>
        <w:rPr>
          <w:rFonts w:ascii="Times New Roman" w:hAnsi="Times New Roman"/>
          <w:sz w:val="26"/>
          <w:szCs w:val="26"/>
          <w:lang w:val="en-US"/>
        </w:rPr>
      </w:pPr>
      <w:r w:rsidRPr="00BE5F77">
        <w:rPr>
          <w:rFonts w:ascii="Times New Roman" w:hAnsi="Times New Roman"/>
          <w:sz w:val="26"/>
          <w:szCs w:val="26"/>
          <w:lang w:val="en-US"/>
        </w:rPr>
        <w:t xml:space="preserve">a) </w:t>
      </w:r>
      <w:proofErr w:type="gramStart"/>
      <w:r w:rsidRPr="00BE5F77">
        <w:rPr>
          <w:rFonts w:ascii="Times New Roman" w:hAnsi="Times New Roman"/>
          <w:sz w:val="26"/>
          <w:szCs w:val="26"/>
          <w:lang w:val="en-US"/>
        </w:rPr>
        <w:t>un</w:t>
      </w:r>
      <w:proofErr w:type="gram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spatiu</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administrativ</w:t>
      </w:r>
      <w:proofErr w:type="spellEnd"/>
      <w:r w:rsidRPr="00BE5F77">
        <w:rPr>
          <w:rFonts w:ascii="Times New Roman" w:hAnsi="Times New Roman"/>
          <w:sz w:val="26"/>
          <w:szCs w:val="26"/>
          <w:lang w:val="en-US"/>
        </w:rPr>
        <w:t xml:space="preserve"> de </w:t>
      </w:r>
      <w:proofErr w:type="spellStart"/>
      <w:r w:rsidRPr="00BE5F77">
        <w:rPr>
          <w:rFonts w:ascii="Times New Roman" w:hAnsi="Times New Roman"/>
          <w:sz w:val="26"/>
          <w:szCs w:val="26"/>
          <w:lang w:val="en-US"/>
        </w:rPr>
        <w:t>cel</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putin</w:t>
      </w:r>
      <w:proofErr w:type="spellEnd"/>
      <w:r w:rsidRPr="00BE5F77">
        <w:rPr>
          <w:rFonts w:ascii="Times New Roman" w:hAnsi="Times New Roman"/>
          <w:sz w:val="26"/>
          <w:szCs w:val="26"/>
          <w:lang w:val="en-US"/>
        </w:rPr>
        <w:t xml:space="preserve"> 150-200 </w:t>
      </w:r>
      <w:proofErr w:type="spellStart"/>
      <w:r w:rsidRPr="00BE5F77">
        <w:rPr>
          <w:rFonts w:ascii="Times New Roman" w:hAnsi="Times New Roman"/>
          <w:sz w:val="26"/>
          <w:szCs w:val="26"/>
          <w:lang w:val="en-US"/>
        </w:rPr>
        <w:t>mp</w:t>
      </w:r>
      <w:proofErr w:type="spellEnd"/>
      <w:r w:rsidRPr="00BE5F77">
        <w:rPr>
          <w:rFonts w:ascii="Times New Roman" w:hAnsi="Times New Roman"/>
          <w:sz w:val="26"/>
          <w:szCs w:val="26"/>
          <w:lang w:val="en-US"/>
        </w:rPr>
        <w:t>,</w:t>
      </w:r>
    </w:p>
    <w:p w:rsidR="003952C3" w:rsidRPr="00BE5F77" w:rsidRDefault="003952C3" w:rsidP="007171B7">
      <w:pPr>
        <w:tabs>
          <w:tab w:val="left" w:pos="6180"/>
        </w:tabs>
        <w:jc w:val="both"/>
        <w:rPr>
          <w:rFonts w:ascii="Times New Roman" w:hAnsi="Times New Roman"/>
          <w:sz w:val="26"/>
          <w:szCs w:val="26"/>
          <w:lang w:val="en-US"/>
        </w:rPr>
      </w:pPr>
      <w:r w:rsidRPr="00BE5F77">
        <w:rPr>
          <w:rFonts w:ascii="Times New Roman" w:hAnsi="Times New Roman"/>
          <w:sz w:val="26"/>
          <w:szCs w:val="26"/>
          <w:lang w:val="en-US"/>
        </w:rPr>
        <w:t xml:space="preserve">b) </w:t>
      </w:r>
      <w:proofErr w:type="gramStart"/>
      <w:r w:rsidRPr="00BE5F77">
        <w:rPr>
          <w:rFonts w:ascii="Times New Roman" w:hAnsi="Times New Roman"/>
          <w:sz w:val="26"/>
          <w:szCs w:val="26"/>
          <w:lang w:val="en-US"/>
        </w:rPr>
        <w:t>un</w:t>
      </w:r>
      <w:proofErr w:type="gram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spatiu</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locuibil</w:t>
      </w:r>
      <w:proofErr w:type="spellEnd"/>
      <w:r w:rsidRPr="00BE5F77">
        <w:rPr>
          <w:rFonts w:ascii="Times New Roman" w:hAnsi="Times New Roman"/>
          <w:sz w:val="26"/>
          <w:szCs w:val="26"/>
          <w:lang w:val="en-US"/>
        </w:rPr>
        <w:t xml:space="preserve"> in </w:t>
      </w:r>
      <w:proofErr w:type="spellStart"/>
      <w:r w:rsidRPr="00BE5F77">
        <w:rPr>
          <w:rFonts w:ascii="Times New Roman" w:hAnsi="Times New Roman"/>
          <w:sz w:val="26"/>
          <w:szCs w:val="26"/>
          <w:lang w:val="en-US"/>
        </w:rPr>
        <w:t>sistem</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rezidential</w:t>
      </w:r>
      <w:proofErr w:type="spellEnd"/>
      <w:r w:rsidRPr="00BE5F77">
        <w:rPr>
          <w:rFonts w:ascii="Times New Roman" w:hAnsi="Times New Roman"/>
          <w:sz w:val="26"/>
          <w:szCs w:val="26"/>
          <w:lang w:val="en-US"/>
        </w:rPr>
        <w:t xml:space="preserve"> de minim 200 </w:t>
      </w:r>
      <w:proofErr w:type="spellStart"/>
      <w:r w:rsidRPr="00BE5F77">
        <w:rPr>
          <w:rFonts w:ascii="Times New Roman" w:hAnsi="Times New Roman"/>
          <w:sz w:val="26"/>
          <w:szCs w:val="26"/>
          <w:lang w:val="en-US"/>
        </w:rPr>
        <w:t>mp</w:t>
      </w:r>
      <w:proofErr w:type="spellEnd"/>
      <w:r w:rsidRPr="00BE5F77">
        <w:rPr>
          <w:rFonts w:ascii="Times New Roman" w:hAnsi="Times New Roman"/>
          <w:sz w:val="26"/>
          <w:szCs w:val="26"/>
          <w:lang w:val="en-US"/>
        </w:rPr>
        <w:t xml:space="preserve"> cu </w:t>
      </w:r>
      <w:proofErr w:type="spellStart"/>
      <w:r w:rsidRPr="00BE5F77">
        <w:rPr>
          <w:rFonts w:ascii="Times New Roman" w:hAnsi="Times New Roman"/>
          <w:sz w:val="26"/>
          <w:szCs w:val="26"/>
          <w:lang w:val="en-US"/>
        </w:rPr>
        <w:t>posibilitati</w:t>
      </w:r>
      <w:proofErr w:type="spellEnd"/>
      <w:r w:rsidRPr="00BE5F77">
        <w:rPr>
          <w:rFonts w:ascii="Times New Roman" w:hAnsi="Times New Roman"/>
          <w:sz w:val="26"/>
          <w:szCs w:val="26"/>
          <w:lang w:val="en-US"/>
        </w:rPr>
        <w:t xml:space="preserve"> de </w:t>
      </w:r>
      <w:proofErr w:type="spellStart"/>
      <w:r w:rsidRPr="00BE5F77">
        <w:rPr>
          <w:rFonts w:ascii="Times New Roman" w:hAnsi="Times New Roman"/>
          <w:sz w:val="26"/>
          <w:szCs w:val="26"/>
          <w:lang w:val="en-US"/>
        </w:rPr>
        <w:t>mansardare</w:t>
      </w:r>
      <w:proofErr w:type="spellEnd"/>
      <w:r w:rsidRPr="00BE5F77">
        <w:rPr>
          <w:rFonts w:ascii="Times New Roman" w:hAnsi="Times New Roman"/>
          <w:sz w:val="26"/>
          <w:szCs w:val="26"/>
          <w:lang w:val="en-US"/>
        </w:rPr>
        <w:t>.</w:t>
      </w:r>
    </w:p>
    <w:p w:rsidR="003952C3" w:rsidRPr="00BE5F77" w:rsidRDefault="003952C3" w:rsidP="007171B7">
      <w:pPr>
        <w:tabs>
          <w:tab w:val="left" w:pos="6180"/>
        </w:tabs>
        <w:jc w:val="both"/>
        <w:rPr>
          <w:rFonts w:ascii="Times New Roman" w:hAnsi="Times New Roman"/>
          <w:sz w:val="26"/>
          <w:szCs w:val="26"/>
          <w:lang w:val="en-US"/>
        </w:rPr>
      </w:pPr>
      <w:proofErr w:type="spellStart"/>
      <w:r w:rsidRPr="00BE5F77">
        <w:rPr>
          <w:rFonts w:ascii="Times New Roman" w:hAnsi="Times New Roman"/>
          <w:sz w:val="26"/>
          <w:szCs w:val="26"/>
          <w:lang w:val="en-US"/>
        </w:rPr>
        <w:t>Terenul</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sa</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aiba</w:t>
      </w:r>
      <w:proofErr w:type="spellEnd"/>
      <w:r w:rsidRPr="00BE5F77">
        <w:rPr>
          <w:rFonts w:ascii="Times New Roman" w:hAnsi="Times New Roman"/>
          <w:sz w:val="26"/>
          <w:szCs w:val="26"/>
          <w:lang w:val="en-US"/>
        </w:rPr>
        <w:t xml:space="preserve"> o </w:t>
      </w:r>
      <w:proofErr w:type="spellStart"/>
      <w:r w:rsidRPr="00BE5F77">
        <w:rPr>
          <w:rFonts w:ascii="Times New Roman" w:hAnsi="Times New Roman"/>
          <w:sz w:val="26"/>
          <w:szCs w:val="26"/>
          <w:lang w:val="en-US"/>
        </w:rPr>
        <w:t>suprafata</w:t>
      </w:r>
      <w:proofErr w:type="spellEnd"/>
      <w:r w:rsidRPr="00BE5F77">
        <w:rPr>
          <w:rFonts w:ascii="Times New Roman" w:hAnsi="Times New Roman"/>
          <w:sz w:val="26"/>
          <w:szCs w:val="26"/>
          <w:lang w:val="en-US"/>
        </w:rPr>
        <w:t xml:space="preserve"> de minim 2500 </w:t>
      </w:r>
      <w:proofErr w:type="spellStart"/>
      <w:r w:rsidRPr="00BE5F77">
        <w:rPr>
          <w:rFonts w:ascii="Times New Roman" w:hAnsi="Times New Roman"/>
          <w:sz w:val="26"/>
          <w:szCs w:val="26"/>
          <w:lang w:val="en-US"/>
        </w:rPr>
        <w:t>mp</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si</w:t>
      </w:r>
      <w:proofErr w:type="spellEnd"/>
      <w:r w:rsidRPr="00BE5F77">
        <w:rPr>
          <w:rFonts w:ascii="Times New Roman" w:hAnsi="Times New Roman"/>
          <w:sz w:val="26"/>
          <w:szCs w:val="26"/>
          <w:lang w:val="en-US"/>
        </w:rPr>
        <w:t xml:space="preserve"> maxim 4500 </w:t>
      </w:r>
      <w:proofErr w:type="spellStart"/>
      <w:r w:rsidRPr="00BE5F77">
        <w:rPr>
          <w:rFonts w:ascii="Times New Roman" w:hAnsi="Times New Roman"/>
          <w:sz w:val="26"/>
          <w:szCs w:val="26"/>
          <w:lang w:val="en-US"/>
        </w:rPr>
        <w:t>mp</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si</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sa</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permita</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amenajarea</w:t>
      </w:r>
      <w:proofErr w:type="spellEnd"/>
      <w:r w:rsidRPr="00BE5F77">
        <w:rPr>
          <w:rFonts w:ascii="Times New Roman" w:hAnsi="Times New Roman"/>
          <w:sz w:val="26"/>
          <w:szCs w:val="26"/>
          <w:lang w:val="en-US"/>
        </w:rPr>
        <w:t xml:space="preserve"> de </w:t>
      </w:r>
      <w:proofErr w:type="spellStart"/>
      <w:r w:rsidRPr="00BE5F77">
        <w:rPr>
          <w:rFonts w:ascii="Times New Roman" w:hAnsi="Times New Roman"/>
          <w:sz w:val="26"/>
          <w:szCs w:val="26"/>
          <w:lang w:val="en-US"/>
        </w:rPr>
        <w:t>spatii</w:t>
      </w:r>
      <w:proofErr w:type="spellEnd"/>
      <w:r w:rsidRPr="00BE5F77">
        <w:rPr>
          <w:rFonts w:ascii="Times New Roman" w:hAnsi="Times New Roman"/>
          <w:sz w:val="26"/>
          <w:szCs w:val="26"/>
          <w:lang w:val="en-US"/>
        </w:rPr>
        <w:t xml:space="preserve"> ( </w:t>
      </w:r>
      <w:proofErr w:type="spellStart"/>
      <w:r w:rsidRPr="00BE5F77">
        <w:rPr>
          <w:rFonts w:ascii="Times New Roman" w:hAnsi="Times New Roman"/>
          <w:sz w:val="26"/>
          <w:szCs w:val="26"/>
          <w:lang w:val="en-US"/>
        </w:rPr>
        <w:t>constructii</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usoare</w:t>
      </w:r>
      <w:proofErr w:type="spellEnd"/>
      <w:r w:rsidRPr="00BE5F77">
        <w:rPr>
          <w:rFonts w:ascii="Times New Roman" w:hAnsi="Times New Roman"/>
          <w:sz w:val="26"/>
          <w:szCs w:val="26"/>
          <w:lang w:val="en-US"/>
        </w:rPr>
        <w:t xml:space="preserve"> definitive) special </w:t>
      </w:r>
      <w:proofErr w:type="spellStart"/>
      <w:r w:rsidRPr="00BE5F77">
        <w:rPr>
          <w:rFonts w:ascii="Times New Roman" w:hAnsi="Times New Roman"/>
          <w:sz w:val="26"/>
          <w:szCs w:val="26"/>
          <w:lang w:val="en-US"/>
        </w:rPr>
        <w:t>destinate</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activitatilor</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terapiilor</w:t>
      </w:r>
      <w:proofErr w:type="spellEnd"/>
      <w:r w:rsidRPr="00BE5F77">
        <w:rPr>
          <w:rFonts w:ascii="Times New Roman" w:hAnsi="Times New Roman"/>
          <w:sz w:val="26"/>
          <w:szCs w:val="26"/>
          <w:lang w:val="en-US"/>
        </w:rPr>
        <w:t xml:space="preserve"> de </w:t>
      </w:r>
      <w:proofErr w:type="spellStart"/>
      <w:r w:rsidRPr="00BE5F77">
        <w:rPr>
          <w:rFonts w:ascii="Times New Roman" w:hAnsi="Times New Roman"/>
          <w:sz w:val="26"/>
          <w:szCs w:val="26"/>
          <w:lang w:val="en-US"/>
        </w:rPr>
        <w:t>integrare</w:t>
      </w:r>
      <w:proofErr w:type="spellEnd"/>
      <w:r w:rsidRPr="00BE5F77">
        <w:rPr>
          <w:rFonts w:ascii="Times New Roman" w:hAnsi="Times New Roman"/>
          <w:sz w:val="26"/>
          <w:szCs w:val="26"/>
          <w:lang w:val="en-US"/>
        </w:rPr>
        <w:t>/</w:t>
      </w:r>
      <w:proofErr w:type="spellStart"/>
      <w:r w:rsidRPr="00BE5F77">
        <w:rPr>
          <w:rFonts w:ascii="Times New Roman" w:hAnsi="Times New Roman"/>
          <w:sz w:val="26"/>
          <w:szCs w:val="26"/>
          <w:lang w:val="en-US"/>
        </w:rPr>
        <w:t>reintegrare</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sociala</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pentru</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persoanele</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adulte</w:t>
      </w:r>
      <w:proofErr w:type="spellEnd"/>
      <w:r w:rsidRPr="00BE5F77">
        <w:rPr>
          <w:rFonts w:ascii="Times New Roman" w:hAnsi="Times New Roman"/>
          <w:sz w:val="26"/>
          <w:szCs w:val="26"/>
          <w:lang w:val="en-US"/>
        </w:rPr>
        <w:t xml:space="preserve"> cu handicap.</w:t>
      </w:r>
    </w:p>
    <w:p w:rsidR="009853F7" w:rsidRPr="00BE5F77" w:rsidRDefault="003952C3" w:rsidP="007171B7">
      <w:pPr>
        <w:tabs>
          <w:tab w:val="left" w:pos="6180"/>
        </w:tabs>
        <w:jc w:val="both"/>
        <w:rPr>
          <w:rFonts w:ascii="Times New Roman" w:hAnsi="Times New Roman"/>
          <w:sz w:val="26"/>
          <w:szCs w:val="26"/>
          <w:lang w:val="en-US"/>
        </w:rPr>
      </w:pPr>
      <w:proofErr w:type="spellStart"/>
      <w:r w:rsidRPr="00BE5F77">
        <w:rPr>
          <w:rFonts w:ascii="Times New Roman" w:hAnsi="Times New Roman"/>
          <w:sz w:val="26"/>
          <w:szCs w:val="26"/>
          <w:lang w:val="en-US"/>
        </w:rPr>
        <w:t>Prin</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remedierea</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si</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refunctionalizarea</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unui</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asemenea</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imobil</w:t>
      </w:r>
      <w:proofErr w:type="spellEnd"/>
      <w:r w:rsidRPr="00BE5F77">
        <w:rPr>
          <w:rFonts w:ascii="Times New Roman" w:hAnsi="Times New Roman"/>
          <w:sz w:val="26"/>
          <w:szCs w:val="26"/>
          <w:lang w:val="en-US"/>
        </w:rPr>
        <w:t xml:space="preserve"> </w:t>
      </w:r>
      <w:proofErr w:type="gramStart"/>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teren</w:t>
      </w:r>
      <w:proofErr w:type="spellEnd"/>
      <w:proofErr w:type="gram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constructii</w:t>
      </w:r>
      <w:proofErr w:type="spellEnd"/>
      <w:r w:rsidRPr="00BE5F77">
        <w:rPr>
          <w:rFonts w:ascii="Times New Roman" w:hAnsi="Times New Roman"/>
          <w:sz w:val="26"/>
          <w:szCs w:val="26"/>
          <w:lang w:val="en-US"/>
        </w:rPr>
        <w:t xml:space="preserve">) se are in </w:t>
      </w:r>
      <w:proofErr w:type="spellStart"/>
      <w:r w:rsidRPr="00BE5F77">
        <w:rPr>
          <w:rFonts w:ascii="Times New Roman" w:hAnsi="Times New Roman"/>
          <w:sz w:val="26"/>
          <w:szCs w:val="26"/>
          <w:lang w:val="en-US"/>
        </w:rPr>
        <w:t>vedere</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realizarea</w:t>
      </w:r>
      <w:proofErr w:type="spellEnd"/>
      <w:r w:rsidRPr="00BE5F77">
        <w:rPr>
          <w:rFonts w:ascii="Times New Roman" w:hAnsi="Times New Roman"/>
          <w:sz w:val="26"/>
          <w:szCs w:val="26"/>
          <w:lang w:val="en-US"/>
        </w:rPr>
        <w:t xml:space="preserve"> in </w:t>
      </w:r>
      <w:proofErr w:type="spellStart"/>
      <w:r w:rsidRPr="00BE5F77">
        <w:rPr>
          <w:rFonts w:ascii="Times New Roman" w:hAnsi="Times New Roman"/>
          <w:sz w:val="26"/>
          <w:szCs w:val="26"/>
          <w:lang w:val="en-US"/>
        </w:rPr>
        <w:t>cel</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mai</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scurt</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timp</w:t>
      </w:r>
      <w:proofErr w:type="spellEnd"/>
      <w:r w:rsidRPr="00BE5F77">
        <w:rPr>
          <w:rFonts w:ascii="Times New Roman" w:hAnsi="Times New Roman"/>
          <w:sz w:val="26"/>
          <w:szCs w:val="26"/>
          <w:lang w:val="en-US"/>
        </w:rPr>
        <w:t xml:space="preserve"> </w:t>
      </w:r>
      <w:r w:rsidR="009853F7" w:rsidRPr="00BE5F77">
        <w:rPr>
          <w:rFonts w:ascii="Times New Roman" w:hAnsi="Times New Roman"/>
          <w:sz w:val="26"/>
          <w:szCs w:val="26"/>
          <w:lang w:val="en-US"/>
        </w:rPr>
        <w:t xml:space="preserve">a </w:t>
      </w:r>
      <w:proofErr w:type="spellStart"/>
      <w:r w:rsidRPr="00BE5F77">
        <w:rPr>
          <w:rFonts w:ascii="Times New Roman" w:hAnsi="Times New Roman"/>
          <w:sz w:val="26"/>
          <w:szCs w:val="26"/>
          <w:lang w:val="en-US"/>
        </w:rPr>
        <w:t>unui</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Centru</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Comunitar</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pentru</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p</w:t>
      </w:r>
      <w:r w:rsidR="009853F7" w:rsidRPr="00BE5F77">
        <w:rPr>
          <w:rFonts w:ascii="Times New Roman" w:hAnsi="Times New Roman"/>
          <w:sz w:val="26"/>
          <w:szCs w:val="26"/>
          <w:lang w:val="en-US"/>
        </w:rPr>
        <w:t>ersoane</w:t>
      </w:r>
      <w:proofErr w:type="spellEnd"/>
      <w:r w:rsidR="009853F7" w:rsidRPr="00BE5F77">
        <w:rPr>
          <w:rFonts w:ascii="Times New Roman" w:hAnsi="Times New Roman"/>
          <w:sz w:val="26"/>
          <w:szCs w:val="26"/>
          <w:lang w:val="en-US"/>
        </w:rPr>
        <w:t xml:space="preserve"> </w:t>
      </w:r>
      <w:proofErr w:type="spellStart"/>
      <w:r w:rsidR="009853F7" w:rsidRPr="00BE5F77">
        <w:rPr>
          <w:rFonts w:ascii="Times New Roman" w:hAnsi="Times New Roman"/>
          <w:sz w:val="26"/>
          <w:szCs w:val="26"/>
          <w:lang w:val="en-US"/>
        </w:rPr>
        <w:t>adulte</w:t>
      </w:r>
      <w:proofErr w:type="spellEnd"/>
      <w:r w:rsidR="009853F7" w:rsidRPr="00BE5F77">
        <w:rPr>
          <w:rFonts w:ascii="Times New Roman" w:hAnsi="Times New Roman"/>
          <w:sz w:val="26"/>
          <w:szCs w:val="26"/>
          <w:lang w:val="en-US"/>
        </w:rPr>
        <w:t xml:space="preserve"> cu </w:t>
      </w:r>
      <w:proofErr w:type="spellStart"/>
      <w:r w:rsidR="009853F7" w:rsidRPr="00BE5F77">
        <w:rPr>
          <w:rFonts w:ascii="Times New Roman" w:hAnsi="Times New Roman"/>
          <w:sz w:val="26"/>
          <w:szCs w:val="26"/>
          <w:lang w:val="en-US"/>
        </w:rPr>
        <w:t>dizabilitati</w:t>
      </w:r>
      <w:proofErr w:type="spellEnd"/>
      <w:r w:rsidR="009853F7" w:rsidRPr="00BE5F77">
        <w:rPr>
          <w:rFonts w:ascii="Times New Roman" w:hAnsi="Times New Roman"/>
          <w:sz w:val="26"/>
          <w:szCs w:val="26"/>
          <w:lang w:val="en-US"/>
        </w:rPr>
        <w:t>,.</w:t>
      </w:r>
    </w:p>
    <w:p w:rsidR="003952C3" w:rsidRPr="00BE5F77" w:rsidRDefault="003952C3" w:rsidP="007171B7">
      <w:pPr>
        <w:tabs>
          <w:tab w:val="left" w:pos="6180"/>
        </w:tabs>
        <w:jc w:val="both"/>
        <w:rPr>
          <w:rFonts w:ascii="Times New Roman" w:hAnsi="Times New Roman"/>
          <w:sz w:val="26"/>
          <w:szCs w:val="26"/>
          <w:lang w:val="en-US"/>
        </w:rPr>
      </w:pPr>
      <w:proofErr w:type="spellStart"/>
      <w:r w:rsidRPr="00BE5F77">
        <w:rPr>
          <w:rFonts w:ascii="Times New Roman" w:hAnsi="Times New Roman"/>
          <w:sz w:val="26"/>
          <w:szCs w:val="26"/>
          <w:lang w:val="en-US"/>
        </w:rPr>
        <w:t>Structurile</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nou</w:t>
      </w:r>
      <w:proofErr w:type="spellEnd"/>
      <w:r w:rsidRPr="00BE5F77">
        <w:rPr>
          <w:rFonts w:ascii="Times New Roman" w:hAnsi="Times New Roman"/>
          <w:sz w:val="26"/>
          <w:szCs w:val="26"/>
          <w:lang w:val="en-US"/>
        </w:rPr>
        <w:t xml:space="preserve"> create </w:t>
      </w:r>
      <w:proofErr w:type="spellStart"/>
      <w:r w:rsidRPr="00BE5F77">
        <w:rPr>
          <w:rFonts w:ascii="Times New Roman" w:hAnsi="Times New Roman"/>
          <w:sz w:val="26"/>
          <w:szCs w:val="26"/>
          <w:lang w:val="en-US"/>
        </w:rPr>
        <w:t>vor</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respecta</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standardele</w:t>
      </w:r>
      <w:proofErr w:type="spellEnd"/>
      <w:r w:rsidRPr="00BE5F77">
        <w:rPr>
          <w:rFonts w:ascii="Times New Roman" w:hAnsi="Times New Roman"/>
          <w:sz w:val="26"/>
          <w:szCs w:val="26"/>
          <w:lang w:val="en-US"/>
        </w:rPr>
        <w:t xml:space="preserve"> </w:t>
      </w:r>
      <w:proofErr w:type="spellStart"/>
      <w:r w:rsidR="009853F7" w:rsidRPr="00BE5F77">
        <w:rPr>
          <w:rFonts w:ascii="Times New Roman" w:hAnsi="Times New Roman"/>
          <w:sz w:val="26"/>
          <w:szCs w:val="26"/>
          <w:lang w:val="en-US"/>
        </w:rPr>
        <w:t>minime</w:t>
      </w:r>
      <w:proofErr w:type="spellEnd"/>
      <w:r w:rsidR="009853F7" w:rsidRPr="00BE5F77">
        <w:rPr>
          <w:rFonts w:ascii="Times New Roman" w:hAnsi="Times New Roman"/>
          <w:sz w:val="26"/>
          <w:szCs w:val="26"/>
          <w:lang w:val="en-US"/>
        </w:rPr>
        <w:t xml:space="preserve"> </w:t>
      </w:r>
      <w:proofErr w:type="spellStart"/>
      <w:r w:rsidR="009853F7" w:rsidRPr="00BE5F77">
        <w:rPr>
          <w:rFonts w:ascii="Times New Roman" w:hAnsi="Times New Roman"/>
          <w:sz w:val="26"/>
          <w:szCs w:val="26"/>
          <w:lang w:val="en-US"/>
        </w:rPr>
        <w:t>obligatorii</w:t>
      </w:r>
      <w:proofErr w:type="spellEnd"/>
      <w:r w:rsidR="009853F7"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pentru</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activitatile</w:t>
      </w:r>
      <w:proofErr w:type="spellEnd"/>
      <w:r w:rsidRPr="00BE5F77">
        <w:rPr>
          <w:rFonts w:ascii="Times New Roman" w:hAnsi="Times New Roman"/>
          <w:sz w:val="26"/>
          <w:szCs w:val="26"/>
          <w:lang w:val="en-US"/>
        </w:rPr>
        <w:t xml:space="preserve"> </w:t>
      </w:r>
      <w:proofErr w:type="spellStart"/>
      <w:r w:rsidRPr="00BE5F77">
        <w:rPr>
          <w:rFonts w:ascii="Times New Roman" w:hAnsi="Times New Roman"/>
          <w:sz w:val="26"/>
          <w:szCs w:val="26"/>
          <w:lang w:val="en-US"/>
        </w:rPr>
        <w:t>reglemenate</w:t>
      </w:r>
      <w:proofErr w:type="spellEnd"/>
      <w:r w:rsidRPr="00BE5F77">
        <w:rPr>
          <w:rFonts w:ascii="Times New Roman" w:hAnsi="Times New Roman"/>
          <w:sz w:val="26"/>
          <w:szCs w:val="26"/>
          <w:lang w:val="en-US"/>
        </w:rPr>
        <w:t xml:space="preserve"> in </w:t>
      </w:r>
      <w:proofErr w:type="spellStart"/>
      <w:r w:rsidRPr="00BE5F77">
        <w:rPr>
          <w:rFonts w:ascii="Times New Roman" w:hAnsi="Times New Roman"/>
          <w:sz w:val="26"/>
          <w:szCs w:val="26"/>
          <w:lang w:val="en-US"/>
        </w:rPr>
        <w:t>domeniu</w:t>
      </w:r>
      <w:proofErr w:type="spellEnd"/>
      <w:r w:rsidRPr="00BE5F77">
        <w:rPr>
          <w:rFonts w:ascii="Times New Roman" w:hAnsi="Times New Roman"/>
          <w:sz w:val="26"/>
          <w:szCs w:val="26"/>
          <w:lang w:val="en-US"/>
        </w:rPr>
        <w:t>.</w:t>
      </w:r>
    </w:p>
    <w:p w:rsidR="003952C3" w:rsidRPr="00BE5F77" w:rsidRDefault="003952C3" w:rsidP="007171B7">
      <w:pPr>
        <w:tabs>
          <w:tab w:val="left" w:pos="6180"/>
        </w:tabs>
        <w:jc w:val="both"/>
        <w:rPr>
          <w:rFonts w:ascii="Times New Roman" w:hAnsi="Times New Roman"/>
          <w:sz w:val="26"/>
          <w:szCs w:val="26"/>
          <w:lang w:val="en-US"/>
        </w:rPr>
      </w:pPr>
    </w:p>
    <w:p w:rsidR="009853F7" w:rsidRPr="00BE5F77" w:rsidRDefault="009853F7" w:rsidP="007171B7">
      <w:pPr>
        <w:tabs>
          <w:tab w:val="left" w:pos="6180"/>
        </w:tabs>
        <w:jc w:val="both"/>
        <w:rPr>
          <w:rFonts w:ascii="Times New Roman" w:hAnsi="Times New Roman"/>
          <w:sz w:val="26"/>
          <w:szCs w:val="26"/>
          <w:lang w:val="en-US"/>
        </w:rPr>
      </w:pPr>
      <w:proofErr w:type="spellStart"/>
      <w:r w:rsidRPr="00BE5F77">
        <w:rPr>
          <w:rFonts w:ascii="Times New Roman" w:hAnsi="Times New Roman"/>
          <w:sz w:val="26"/>
          <w:szCs w:val="26"/>
          <w:lang w:val="en-US"/>
        </w:rPr>
        <w:t>Intocmit</w:t>
      </w:r>
      <w:proofErr w:type="spellEnd"/>
    </w:p>
    <w:p w:rsidR="009853F7" w:rsidRPr="00BE5F77" w:rsidRDefault="007171B7" w:rsidP="007171B7">
      <w:pPr>
        <w:tabs>
          <w:tab w:val="left" w:pos="6180"/>
        </w:tabs>
        <w:jc w:val="both"/>
        <w:rPr>
          <w:rFonts w:ascii="Times New Roman" w:hAnsi="Times New Roman"/>
          <w:b/>
          <w:sz w:val="26"/>
          <w:szCs w:val="26"/>
          <w:lang w:val="en-US"/>
        </w:rPr>
      </w:pPr>
      <w:r w:rsidRPr="00BE5F77">
        <w:rPr>
          <w:rFonts w:ascii="Times New Roman" w:hAnsi="Times New Roman"/>
          <w:sz w:val="26"/>
          <w:szCs w:val="26"/>
          <w:lang w:val="en-US"/>
        </w:rPr>
        <w:t xml:space="preserve">Director </w:t>
      </w:r>
      <w:proofErr w:type="spellStart"/>
      <w:r w:rsidRPr="00BE5F77">
        <w:rPr>
          <w:rFonts w:ascii="Times New Roman" w:hAnsi="Times New Roman"/>
          <w:sz w:val="26"/>
          <w:szCs w:val="26"/>
          <w:lang w:val="en-US"/>
        </w:rPr>
        <w:t>Execut</w:t>
      </w:r>
      <w:r w:rsidR="009853F7" w:rsidRPr="00BE5F77">
        <w:rPr>
          <w:rFonts w:ascii="Times New Roman" w:hAnsi="Times New Roman"/>
          <w:sz w:val="26"/>
          <w:szCs w:val="26"/>
          <w:lang w:val="en-US"/>
        </w:rPr>
        <w:t>iv</w:t>
      </w:r>
      <w:proofErr w:type="spellEnd"/>
      <w:r w:rsidR="009853F7" w:rsidRPr="00BE5F77">
        <w:rPr>
          <w:rFonts w:ascii="Times New Roman" w:hAnsi="Times New Roman"/>
          <w:sz w:val="26"/>
          <w:szCs w:val="26"/>
          <w:lang w:val="en-US"/>
        </w:rPr>
        <w:t xml:space="preserve"> – </w:t>
      </w:r>
      <w:proofErr w:type="spellStart"/>
      <w:r w:rsidR="009853F7" w:rsidRPr="00BE5F77">
        <w:rPr>
          <w:rFonts w:ascii="Times New Roman" w:hAnsi="Times New Roman"/>
          <w:sz w:val="26"/>
          <w:szCs w:val="26"/>
          <w:lang w:val="en-US"/>
        </w:rPr>
        <w:t>Nicoleta</w:t>
      </w:r>
      <w:proofErr w:type="spellEnd"/>
      <w:r w:rsidR="009853F7" w:rsidRPr="00BE5F77">
        <w:rPr>
          <w:rFonts w:ascii="Times New Roman" w:hAnsi="Times New Roman"/>
          <w:sz w:val="26"/>
          <w:szCs w:val="26"/>
          <w:lang w:val="en-US"/>
        </w:rPr>
        <w:t xml:space="preserve"> </w:t>
      </w:r>
      <w:proofErr w:type="spellStart"/>
      <w:r w:rsidR="009853F7" w:rsidRPr="00BE5F77">
        <w:rPr>
          <w:rFonts w:ascii="Times New Roman" w:hAnsi="Times New Roman"/>
          <w:sz w:val="26"/>
          <w:szCs w:val="26"/>
          <w:lang w:val="en-US"/>
        </w:rPr>
        <w:t>Voicu</w:t>
      </w:r>
      <w:proofErr w:type="spellEnd"/>
    </w:p>
    <w:p w:rsidR="003952C3" w:rsidRPr="00BE5F77" w:rsidRDefault="003952C3" w:rsidP="007171B7">
      <w:pPr>
        <w:tabs>
          <w:tab w:val="left" w:pos="6180"/>
        </w:tabs>
        <w:jc w:val="both"/>
        <w:rPr>
          <w:rFonts w:ascii="Times New Roman" w:hAnsi="Times New Roman"/>
          <w:b/>
          <w:sz w:val="26"/>
          <w:szCs w:val="26"/>
          <w:lang w:val="en-US"/>
        </w:rPr>
      </w:pPr>
    </w:p>
    <w:p w:rsidR="003952C3" w:rsidRPr="00BE5F77" w:rsidRDefault="003952C3" w:rsidP="007171B7">
      <w:pPr>
        <w:tabs>
          <w:tab w:val="left" w:pos="6180"/>
        </w:tabs>
        <w:jc w:val="both"/>
        <w:rPr>
          <w:rFonts w:ascii="Times New Roman" w:hAnsi="Times New Roman"/>
          <w:b/>
          <w:sz w:val="26"/>
          <w:szCs w:val="26"/>
          <w:lang w:val="en-US"/>
        </w:rPr>
      </w:pPr>
    </w:p>
    <w:p w:rsidR="003952C3" w:rsidRPr="00BE5F77" w:rsidRDefault="003952C3" w:rsidP="007171B7">
      <w:pPr>
        <w:ind w:firstLine="851"/>
        <w:jc w:val="both"/>
        <w:rPr>
          <w:rFonts w:ascii="Times New Roman" w:hAnsi="Times New Roman"/>
          <w:sz w:val="26"/>
          <w:szCs w:val="26"/>
        </w:rPr>
      </w:pPr>
    </w:p>
    <w:p w:rsidR="003952C3" w:rsidRPr="00BE5F77" w:rsidRDefault="003952C3" w:rsidP="007171B7">
      <w:pPr>
        <w:pStyle w:val="Default"/>
        <w:ind w:left="720"/>
        <w:jc w:val="both"/>
        <w:rPr>
          <w:sz w:val="26"/>
          <w:szCs w:val="26"/>
        </w:rPr>
      </w:pPr>
    </w:p>
    <w:p w:rsidR="003952C3" w:rsidRPr="00BE5F77" w:rsidRDefault="003952C3" w:rsidP="007171B7">
      <w:pPr>
        <w:pStyle w:val="Default"/>
        <w:jc w:val="both"/>
        <w:rPr>
          <w:sz w:val="26"/>
          <w:szCs w:val="26"/>
        </w:rPr>
      </w:pPr>
    </w:p>
    <w:p w:rsidR="003952C3" w:rsidRPr="00BE5F77" w:rsidRDefault="003952C3" w:rsidP="007171B7">
      <w:pPr>
        <w:jc w:val="both"/>
        <w:rPr>
          <w:rFonts w:ascii="Times New Roman" w:hAnsi="Times New Roman"/>
          <w:b/>
          <w:sz w:val="26"/>
          <w:szCs w:val="26"/>
          <w:lang w:val="pt-BR"/>
        </w:rPr>
      </w:pPr>
      <w:r w:rsidRPr="00BE5F77">
        <w:rPr>
          <w:rFonts w:ascii="Times New Roman" w:hAnsi="Times New Roman"/>
          <w:b/>
          <w:sz w:val="26"/>
          <w:szCs w:val="26"/>
          <w:lang w:val="pt-BR"/>
        </w:rPr>
        <w:t xml:space="preserve">                                                                       </w:t>
      </w:r>
    </w:p>
    <w:p w:rsidR="003952C3" w:rsidRPr="00BE5F77" w:rsidRDefault="003952C3" w:rsidP="007171B7">
      <w:pPr>
        <w:jc w:val="both"/>
        <w:rPr>
          <w:rFonts w:ascii="Times New Roman" w:hAnsi="Times New Roman"/>
          <w:b/>
          <w:sz w:val="26"/>
          <w:szCs w:val="26"/>
        </w:rPr>
      </w:pPr>
    </w:p>
    <w:p w:rsidR="003952C3" w:rsidRPr="00BE5F77" w:rsidRDefault="003952C3" w:rsidP="007171B7">
      <w:pPr>
        <w:jc w:val="both"/>
        <w:rPr>
          <w:rFonts w:ascii="Times New Roman" w:hAnsi="Times New Roman"/>
          <w:b/>
          <w:sz w:val="26"/>
          <w:szCs w:val="26"/>
        </w:rPr>
      </w:pPr>
      <w:r w:rsidRPr="00BE5F77">
        <w:rPr>
          <w:rFonts w:ascii="Times New Roman" w:hAnsi="Times New Roman"/>
          <w:sz w:val="26"/>
          <w:szCs w:val="26"/>
        </w:rPr>
        <w:tab/>
        <w:t xml:space="preserve">                                                       </w:t>
      </w:r>
    </w:p>
    <w:p w:rsidR="00131D72" w:rsidRPr="007171B7" w:rsidRDefault="00131D72">
      <w:pPr>
        <w:rPr>
          <w:sz w:val="28"/>
          <w:szCs w:val="28"/>
        </w:rPr>
      </w:pPr>
    </w:p>
    <w:sectPr w:rsidR="00131D72" w:rsidRPr="007171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11786"/>
    <w:multiLevelType w:val="hybridMultilevel"/>
    <w:tmpl w:val="3E0248A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15:restartNumberingAfterBreak="0">
    <w:nsid w:val="1F16426A"/>
    <w:multiLevelType w:val="hybridMultilevel"/>
    <w:tmpl w:val="5C86F386"/>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54D65ECB"/>
    <w:multiLevelType w:val="hybridMultilevel"/>
    <w:tmpl w:val="01DA69C6"/>
    <w:lvl w:ilvl="0" w:tplc="430A229C">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3" w15:restartNumberingAfterBreak="0">
    <w:nsid w:val="699678C5"/>
    <w:multiLevelType w:val="hybridMultilevel"/>
    <w:tmpl w:val="3D36D3C6"/>
    <w:lvl w:ilvl="0" w:tplc="9B6025D2">
      <w:start w:val="1"/>
      <w:numFmt w:val="upperRoman"/>
      <w:lvlText w:val="%1."/>
      <w:lvlJc w:val="left"/>
      <w:pPr>
        <w:ind w:left="720" w:hanging="720"/>
      </w:pPr>
    </w:lvl>
    <w:lvl w:ilvl="1" w:tplc="04180019">
      <w:start w:val="1"/>
      <w:numFmt w:val="lowerLetter"/>
      <w:lvlText w:val="%2."/>
      <w:lvlJc w:val="left"/>
      <w:pPr>
        <w:ind w:left="1931" w:hanging="360"/>
      </w:pPr>
    </w:lvl>
    <w:lvl w:ilvl="2" w:tplc="0418001B">
      <w:start w:val="1"/>
      <w:numFmt w:val="lowerRoman"/>
      <w:lvlText w:val="%3."/>
      <w:lvlJc w:val="right"/>
      <w:pPr>
        <w:ind w:left="2651" w:hanging="180"/>
      </w:pPr>
    </w:lvl>
    <w:lvl w:ilvl="3" w:tplc="0418000F">
      <w:start w:val="1"/>
      <w:numFmt w:val="decimal"/>
      <w:lvlText w:val="%4."/>
      <w:lvlJc w:val="left"/>
      <w:pPr>
        <w:ind w:left="3371" w:hanging="360"/>
      </w:pPr>
    </w:lvl>
    <w:lvl w:ilvl="4" w:tplc="04180019">
      <w:start w:val="1"/>
      <w:numFmt w:val="lowerLetter"/>
      <w:lvlText w:val="%5."/>
      <w:lvlJc w:val="left"/>
      <w:pPr>
        <w:ind w:left="4091" w:hanging="360"/>
      </w:pPr>
    </w:lvl>
    <w:lvl w:ilvl="5" w:tplc="0418001B">
      <w:start w:val="1"/>
      <w:numFmt w:val="lowerRoman"/>
      <w:lvlText w:val="%6."/>
      <w:lvlJc w:val="right"/>
      <w:pPr>
        <w:ind w:left="4811" w:hanging="180"/>
      </w:pPr>
    </w:lvl>
    <w:lvl w:ilvl="6" w:tplc="0418000F">
      <w:start w:val="1"/>
      <w:numFmt w:val="decimal"/>
      <w:lvlText w:val="%7."/>
      <w:lvlJc w:val="left"/>
      <w:pPr>
        <w:ind w:left="5531" w:hanging="360"/>
      </w:pPr>
    </w:lvl>
    <w:lvl w:ilvl="7" w:tplc="04180019">
      <w:start w:val="1"/>
      <w:numFmt w:val="lowerLetter"/>
      <w:lvlText w:val="%8."/>
      <w:lvlJc w:val="left"/>
      <w:pPr>
        <w:ind w:left="6251" w:hanging="360"/>
      </w:pPr>
    </w:lvl>
    <w:lvl w:ilvl="8" w:tplc="0418001B">
      <w:start w:val="1"/>
      <w:numFmt w:val="lowerRoman"/>
      <w:lvlText w:val="%9."/>
      <w:lvlJc w:val="right"/>
      <w:pPr>
        <w:ind w:left="6971"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CF8"/>
    <w:rsid w:val="00001D21"/>
    <w:rsid w:val="00034345"/>
    <w:rsid w:val="000453D0"/>
    <w:rsid w:val="00061BED"/>
    <w:rsid w:val="000711C7"/>
    <w:rsid w:val="000819EC"/>
    <w:rsid w:val="000A4009"/>
    <w:rsid w:val="000B6104"/>
    <w:rsid w:val="000C131D"/>
    <w:rsid w:val="000C6C56"/>
    <w:rsid w:val="000E4D68"/>
    <w:rsid w:val="000E6AD1"/>
    <w:rsid w:val="000E7951"/>
    <w:rsid w:val="001012BE"/>
    <w:rsid w:val="001062B3"/>
    <w:rsid w:val="0012158E"/>
    <w:rsid w:val="00130EA2"/>
    <w:rsid w:val="00131D72"/>
    <w:rsid w:val="00181704"/>
    <w:rsid w:val="0019179D"/>
    <w:rsid w:val="00195D2E"/>
    <w:rsid w:val="001A452D"/>
    <w:rsid w:val="001D3D04"/>
    <w:rsid w:val="001E7597"/>
    <w:rsid w:val="001F6625"/>
    <w:rsid w:val="001F7A49"/>
    <w:rsid w:val="002070E2"/>
    <w:rsid w:val="00221CD4"/>
    <w:rsid w:val="002346A5"/>
    <w:rsid w:val="00237F43"/>
    <w:rsid w:val="00275669"/>
    <w:rsid w:val="002A598D"/>
    <w:rsid w:val="002C5891"/>
    <w:rsid w:val="002D650B"/>
    <w:rsid w:val="002E6369"/>
    <w:rsid w:val="002F13CD"/>
    <w:rsid w:val="0031439E"/>
    <w:rsid w:val="003147AC"/>
    <w:rsid w:val="00360233"/>
    <w:rsid w:val="00364DFE"/>
    <w:rsid w:val="00366177"/>
    <w:rsid w:val="003952C3"/>
    <w:rsid w:val="003B1009"/>
    <w:rsid w:val="003B20AA"/>
    <w:rsid w:val="003B5C37"/>
    <w:rsid w:val="003C11E0"/>
    <w:rsid w:val="003D1386"/>
    <w:rsid w:val="003F217C"/>
    <w:rsid w:val="00410B57"/>
    <w:rsid w:val="00420E1C"/>
    <w:rsid w:val="00441547"/>
    <w:rsid w:val="00447364"/>
    <w:rsid w:val="004500C0"/>
    <w:rsid w:val="00450A9B"/>
    <w:rsid w:val="00451D3E"/>
    <w:rsid w:val="0045650C"/>
    <w:rsid w:val="0047459E"/>
    <w:rsid w:val="004B2868"/>
    <w:rsid w:val="004B543F"/>
    <w:rsid w:val="004C0387"/>
    <w:rsid w:val="004C7270"/>
    <w:rsid w:val="004E5CC8"/>
    <w:rsid w:val="004F5D29"/>
    <w:rsid w:val="00504A62"/>
    <w:rsid w:val="00504FD2"/>
    <w:rsid w:val="00512200"/>
    <w:rsid w:val="00547529"/>
    <w:rsid w:val="00570B26"/>
    <w:rsid w:val="0057715E"/>
    <w:rsid w:val="005C404C"/>
    <w:rsid w:val="005E2605"/>
    <w:rsid w:val="006041FD"/>
    <w:rsid w:val="00650707"/>
    <w:rsid w:val="00665B9E"/>
    <w:rsid w:val="0066655B"/>
    <w:rsid w:val="00671C22"/>
    <w:rsid w:val="006A560D"/>
    <w:rsid w:val="006B5CB4"/>
    <w:rsid w:val="006D00E5"/>
    <w:rsid w:val="006D327C"/>
    <w:rsid w:val="006D6698"/>
    <w:rsid w:val="006E0455"/>
    <w:rsid w:val="006E639A"/>
    <w:rsid w:val="006E6F56"/>
    <w:rsid w:val="006F78D3"/>
    <w:rsid w:val="0070123B"/>
    <w:rsid w:val="00702BDA"/>
    <w:rsid w:val="00714AE7"/>
    <w:rsid w:val="007171B7"/>
    <w:rsid w:val="007274C4"/>
    <w:rsid w:val="007319F2"/>
    <w:rsid w:val="007548BA"/>
    <w:rsid w:val="007642BD"/>
    <w:rsid w:val="00773037"/>
    <w:rsid w:val="00791CF8"/>
    <w:rsid w:val="0079314E"/>
    <w:rsid w:val="007A08B8"/>
    <w:rsid w:val="007C121A"/>
    <w:rsid w:val="007E2CCE"/>
    <w:rsid w:val="007E3AAD"/>
    <w:rsid w:val="00816D9D"/>
    <w:rsid w:val="00834EFB"/>
    <w:rsid w:val="00840CF8"/>
    <w:rsid w:val="0087791A"/>
    <w:rsid w:val="00891A44"/>
    <w:rsid w:val="008A36C3"/>
    <w:rsid w:val="008A52DE"/>
    <w:rsid w:val="008B6D6A"/>
    <w:rsid w:val="008B760F"/>
    <w:rsid w:val="008B7C91"/>
    <w:rsid w:val="008D246D"/>
    <w:rsid w:val="009029B6"/>
    <w:rsid w:val="009137AA"/>
    <w:rsid w:val="00931494"/>
    <w:rsid w:val="00960760"/>
    <w:rsid w:val="009728FB"/>
    <w:rsid w:val="009853F7"/>
    <w:rsid w:val="009A1812"/>
    <w:rsid w:val="009B158D"/>
    <w:rsid w:val="009B7202"/>
    <w:rsid w:val="009C7BAB"/>
    <w:rsid w:val="009D0A21"/>
    <w:rsid w:val="00A1634E"/>
    <w:rsid w:val="00A33939"/>
    <w:rsid w:val="00A34133"/>
    <w:rsid w:val="00A51C34"/>
    <w:rsid w:val="00A51E7C"/>
    <w:rsid w:val="00A548FE"/>
    <w:rsid w:val="00A770F8"/>
    <w:rsid w:val="00A928D6"/>
    <w:rsid w:val="00A97CE4"/>
    <w:rsid w:val="00AB7BD1"/>
    <w:rsid w:val="00AD0500"/>
    <w:rsid w:val="00AD16E4"/>
    <w:rsid w:val="00AE5F5D"/>
    <w:rsid w:val="00AF05B0"/>
    <w:rsid w:val="00AF6E15"/>
    <w:rsid w:val="00B1401E"/>
    <w:rsid w:val="00B16798"/>
    <w:rsid w:val="00B16A23"/>
    <w:rsid w:val="00B213A7"/>
    <w:rsid w:val="00B974D4"/>
    <w:rsid w:val="00BA2E8F"/>
    <w:rsid w:val="00BA2EF6"/>
    <w:rsid w:val="00BC4842"/>
    <w:rsid w:val="00BE5F77"/>
    <w:rsid w:val="00BE746A"/>
    <w:rsid w:val="00BF6370"/>
    <w:rsid w:val="00BF694B"/>
    <w:rsid w:val="00C039CB"/>
    <w:rsid w:val="00C0446C"/>
    <w:rsid w:val="00C16B15"/>
    <w:rsid w:val="00C338AE"/>
    <w:rsid w:val="00C50907"/>
    <w:rsid w:val="00C6440B"/>
    <w:rsid w:val="00C74AC7"/>
    <w:rsid w:val="00C97D22"/>
    <w:rsid w:val="00CB2F71"/>
    <w:rsid w:val="00CE1772"/>
    <w:rsid w:val="00CE2067"/>
    <w:rsid w:val="00D00EF4"/>
    <w:rsid w:val="00D0221F"/>
    <w:rsid w:val="00D057BC"/>
    <w:rsid w:val="00D36ED0"/>
    <w:rsid w:val="00D608ED"/>
    <w:rsid w:val="00D76C89"/>
    <w:rsid w:val="00DA2C0C"/>
    <w:rsid w:val="00DB5D98"/>
    <w:rsid w:val="00DC276D"/>
    <w:rsid w:val="00DF3E79"/>
    <w:rsid w:val="00DF78BD"/>
    <w:rsid w:val="00E02FC8"/>
    <w:rsid w:val="00E37F88"/>
    <w:rsid w:val="00E47A63"/>
    <w:rsid w:val="00E6300B"/>
    <w:rsid w:val="00E715E2"/>
    <w:rsid w:val="00E71C3C"/>
    <w:rsid w:val="00E859DA"/>
    <w:rsid w:val="00EA7918"/>
    <w:rsid w:val="00EB2D3B"/>
    <w:rsid w:val="00EC1EEF"/>
    <w:rsid w:val="00EC4003"/>
    <w:rsid w:val="00EE14AC"/>
    <w:rsid w:val="00EE2C38"/>
    <w:rsid w:val="00F02B83"/>
    <w:rsid w:val="00F0760D"/>
    <w:rsid w:val="00F1545C"/>
    <w:rsid w:val="00F4005D"/>
    <w:rsid w:val="00F559C6"/>
    <w:rsid w:val="00F609A0"/>
    <w:rsid w:val="00F71DC6"/>
    <w:rsid w:val="00FA4780"/>
    <w:rsid w:val="00FB0A71"/>
    <w:rsid w:val="00FB3C29"/>
    <w:rsid w:val="00FC3C39"/>
    <w:rsid w:val="00FD3FD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5FBE8-DCE1-4DC5-BDD9-DD6679E03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2C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52C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3952C3"/>
    <w:pPr>
      <w:ind w:left="720"/>
      <w:contextualSpacing/>
    </w:pPr>
  </w:style>
  <w:style w:type="paragraph" w:styleId="BalloonText">
    <w:name w:val="Balloon Text"/>
    <w:basedOn w:val="Normal"/>
    <w:link w:val="BalloonTextChar"/>
    <w:uiPriority w:val="99"/>
    <w:semiHidden/>
    <w:unhideWhenUsed/>
    <w:rsid w:val="00395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2C3"/>
    <w:rPr>
      <w:rFonts w:ascii="Segoe UI" w:eastAsia="Calibri" w:hAnsi="Segoe UI" w:cs="Segoe UI"/>
      <w:sz w:val="18"/>
      <w:szCs w:val="18"/>
    </w:rPr>
  </w:style>
  <w:style w:type="paragraph" w:styleId="NoSpacing">
    <w:name w:val="No Spacing"/>
    <w:link w:val="NoSpacingChar"/>
    <w:qFormat/>
    <w:rsid w:val="002D650B"/>
    <w:pPr>
      <w:spacing w:after="0" w:line="240" w:lineRule="auto"/>
    </w:pPr>
    <w:rPr>
      <w:rFonts w:ascii="Calibri" w:eastAsia="Calibri" w:hAnsi="Calibri" w:cs="Times New Roman"/>
    </w:rPr>
  </w:style>
  <w:style w:type="character" w:styleId="Hyperlink">
    <w:name w:val="Hyperlink"/>
    <w:basedOn w:val="DefaultParagraphFont"/>
    <w:semiHidden/>
    <w:unhideWhenUsed/>
    <w:rsid w:val="00BE5F77"/>
    <w:rPr>
      <w:color w:val="0000FF"/>
      <w:u w:val="single"/>
    </w:rPr>
  </w:style>
  <w:style w:type="paragraph" w:styleId="Header">
    <w:name w:val="header"/>
    <w:basedOn w:val="Normal"/>
    <w:link w:val="HeaderChar"/>
    <w:semiHidden/>
    <w:unhideWhenUsed/>
    <w:rsid w:val="00BE5F77"/>
    <w:pPr>
      <w:tabs>
        <w:tab w:val="center" w:pos="4153"/>
        <w:tab w:val="right" w:pos="8306"/>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semiHidden/>
    <w:rsid w:val="00BE5F77"/>
    <w:rPr>
      <w:rFonts w:ascii="Times New Roman" w:eastAsia="Times New Roman" w:hAnsi="Times New Roman" w:cs="Times New Roman"/>
      <w:sz w:val="24"/>
      <w:szCs w:val="24"/>
      <w:lang w:val="en-US"/>
    </w:rPr>
  </w:style>
  <w:style w:type="character" w:customStyle="1" w:styleId="NoSpacingChar">
    <w:name w:val="No Spacing Char"/>
    <w:basedOn w:val="DefaultParagraphFont"/>
    <w:link w:val="NoSpacing"/>
    <w:locked/>
    <w:rsid w:val="00BE5F7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24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MihaelaBriciu</dc:creator>
  <cp:keywords/>
  <dc:description/>
  <cp:lastModifiedBy>MihaelaBriciu</cp:lastModifiedBy>
  <cp:revision>2</cp:revision>
  <cp:lastPrinted>2016-04-04T09:06:00Z</cp:lastPrinted>
  <dcterms:created xsi:type="dcterms:W3CDTF">2016-04-06T06:57:00Z</dcterms:created>
  <dcterms:modified xsi:type="dcterms:W3CDTF">2016-04-06T06:57:00Z</dcterms:modified>
</cp:coreProperties>
</file>